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0059AFAB" w:rsidR="00DE1AC5" w:rsidRPr="003B5610" w:rsidRDefault="00000000">
      <w:pPr>
        <w:jc w:val="center"/>
        <w:rPr>
          <w:rFonts w:ascii="Roboto" w:hAnsi="Roboto"/>
          <w:b/>
          <w:sz w:val="28"/>
          <w:szCs w:val="28"/>
        </w:rPr>
      </w:pPr>
      <w:r w:rsidRPr="003B5610">
        <w:rPr>
          <w:rFonts w:ascii="Roboto" w:hAnsi="Roboto"/>
          <w:b/>
          <w:sz w:val="28"/>
          <w:szCs w:val="28"/>
        </w:rPr>
        <w:t xml:space="preserve">Geopolitical Challenges of Fossil Fuels - CCRS Level </w:t>
      </w:r>
      <w:r w:rsidR="00DB0E27">
        <w:rPr>
          <w:rFonts w:ascii="Roboto" w:hAnsi="Roboto"/>
          <w:b/>
          <w:sz w:val="28"/>
          <w:szCs w:val="28"/>
        </w:rPr>
        <w:t>D</w:t>
      </w:r>
    </w:p>
    <w:p w14:paraId="00000002" w14:textId="77777777" w:rsidR="00DE1AC5" w:rsidRDefault="00DE1AC5">
      <w:pPr>
        <w:jc w:val="center"/>
        <w:rPr>
          <w:b/>
        </w:rPr>
      </w:pPr>
    </w:p>
    <w:p w14:paraId="26B17FEC" w14:textId="77777777"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Fossil fuels have played a very important role in improving the lives of many people worldwide. They have made it possible for us to have modern technologies and services like transportation and plastics. These advancements have made our lives more convenient and efficient in many ways. Depending on fossil fuels has allowed many people around the world to have a better quality of life.</w:t>
      </w:r>
    </w:p>
    <w:p w14:paraId="02854705" w14:textId="77777777" w:rsidR="00DB0E27" w:rsidRPr="00DB0E27" w:rsidRDefault="00DB0E27" w:rsidP="00DB0E27">
      <w:pPr>
        <w:rPr>
          <w:rFonts w:ascii="Source Sans Pro" w:hAnsi="Source Sans Pro"/>
          <w:sz w:val="24"/>
          <w:szCs w:val="24"/>
          <w:lang w:val="en-US"/>
        </w:rPr>
      </w:pPr>
    </w:p>
    <w:p w14:paraId="4E024CD4" w14:textId="77777777"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 xml:space="preserve">However, relying on fossil fuels also has some negative effects on society. One big concern is that when the supply of fossil fuels becomes limited or very expensive, it can cause problems for economies. Without access to affordable fossil fuels, economies may struggle to keep growing. This is especially true for countries that don't have their own fossil fuel reserves, as they </w:t>
      </w:r>
      <w:proofErr w:type="gramStart"/>
      <w:r w:rsidRPr="00DB0E27">
        <w:rPr>
          <w:rFonts w:ascii="Source Sans Pro" w:hAnsi="Source Sans Pro"/>
          <w:sz w:val="24"/>
          <w:szCs w:val="24"/>
          <w:lang w:val="en-US"/>
        </w:rPr>
        <w:t>have to</w:t>
      </w:r>
      <w:proofErr w:type="gramEnd"/>
      <w:r w:rsidRPr="00DB0E27">
        <w:rPr>
          <w:rFonts w:ascii="Source Sans Pro" w:hAnsi="Source Sans Pro"/>
          <w:sz w:val="24"/>
          <w:szCs w:val="24"/>
          <w:lang w:val="en-US"/>
        </w:rPr>
        <w:t xml:space="preserve"> depend on imports and can be influenced by the countries that produce oil.</w:t>
      </w:r>
    </w:p>
    <w:p w14:paraId="494A3BD5" w14:textId="77777777" w:rsidR="00DB0E27" w:rsidRPr="00DB0E27" w:rsidRDefault="00DB0E27" w:rsidP="00DB0E27">
      <w:pPr>
        <w:rPr>
          <w:rFonts w:ascii="Source Sans Pro" w:hAnsi="Source Sans Pro"/>
          <w:sz w:val="24"/>
          <w:szCs w:val="24"/>
          <w:lang w:val="en-US"/>
        </w:rPr>
      </w:pPr>
    </w:p>
    <w:p w14:paraId="3FE62A8D" w14:textId="4927B641"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The United States is a good example of a country that relies more and more on oil from other countries. Since 1970, when the U</w:t>
      </w:r>
      <w:r w:rsidR="007A4DBA">
        <w:rPr>
          <w:rFonts w:ascii="Source Sans Pro" w:hAnsi="Source Sans Pro"/>
          <w:sz w:val="24"/>
          <w:szCs w:val="24"/>
          <w:lang w:val="en-US"/>
        </w:rPr>
        <w:t>.</w:t>
      </w:r>
      <w:r w:rsidRPr="00DB0E27">
        <w:rPr>
          <w:rFonts w:ascii="Source Sans Pro" w:hAnsi="Source Sans Pro"/>
          <w:sz w:val="24"/>
          <w:szCs w:val="24"/>
          <w:lang w:val="en-US"/>
        </w:rPr>
        <w:t>S</w:t>
      </w:r>
      <w:r w:rsidR="007A4DBA">
        <w:rPr>
          <w:rFonts w:ascii="Source Sans Pro" w:hAnsi="Source Sans Pro"/>
          <w:sz w:val="24"/>
          <w:szCs w:val="24"/>
          <w:lang w:val="en-US"/>
        </w:rPr>
        <w:t>.</w:t>
      </w:r>
      <w:r w:rsidRPr="00DB0E27">
        <w:rPr>
          <w:rFonts w:ascii="Source Sans Pro" w:hAnsi="Source Sans Pro"/>
          <w:sz w:val="24"/>
          <w:szCs w:val="24"/>
          <w:lang w:val="en-US"/>
        </w:rPr>
        <w:t xml:space="preserve"> stopped producing as much oil, we have had to import a lot of it. In 2009, more than half of the oil we used </w:t>
      </w:r>
      <w:proofErr w:type="gramStart"/>
      <w:r w:rsidRPr="00DB0E27">
        <w:rPr>
          <w:rFonts w:ascii="Source Sans Pro" w:hAnsi="Source Sans Pro"/>
          <w:sz w:val="24"/>
          <w:szCs w:val="24"/>
          <w:lang w:val="en-US"/>
        </w:rPr>
        <w:t>was</w:t>
      </w:r>
      <w:proofErr w:type="gramEnd"/>
      <w:r w:rsidRPr="00DB0E27">
        <w:rPr>
          <w:rFonts w:ascii="Source Sans Pro" w:hAnsi="Source Sans Pro"/>
          <w:sz w:val="24"/>
          <w:szCs w:val="24"/>
          <w:lang w:val="en-US"/>
        </w:rPr>
        <w:t xml:space="preserve"> imported, with most of it coming from countries in the Western Hemisphere. The Organization of Petroleum Exporting Countries (OPEC) controls a lot of the world's oil reserves and their decisions can affect how much oil is available worldwide.</w:t>
      </w:r>
    </w:p>
    <w:p w14:paraId="7BFB4AB2" w14:textId="77777777" w:rsidR="00DB0E27" w:rsidRPr="00DB0E27" w:rsidRDefault="00DB0E27" w:rsidP="00DB0E27">
      <w:pPr>
        <w:rPr>
          <w:rFonts w:ascii="Source Sans Pro" w:hAnsi="Source Sans Pro"/>
          <w:sz w:val="24"/>
          <w:szCs w:val="24"/>
          <w:lang w:val="en-US"/>
        </w:rPr>
      </w:pPr>
    </w:p>
    <w:p w14:paraId="726D88F2" w14:textId="0B597904"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OPEC countries have a lot of control over how much oil is produced and can limit production by international oil companies. For example, in 2011, when there were protests in Arab countries like Libya, the price of oil went up because OPEC decided to produce less. To reduce how much we depend on oil from other countries, the United States has been trying to find more sources of energy within our own borders and diversifying where we import from</w:t>
      </w:r>
      <w:r w:rsidR="007A4DBA">
        <w:rPr>
          <w:rFonts w:ascii="Source Sans Pro" w:hAnsi="Source Sans Pro"/>
          <w:sz w:val="24"/>
          <w:szCs w:val="24"/>
          <w:lang w:val="en-US"/>
        </w:rPr>
        <w:t>, b</w:t>
      </w:r>
      <w:r w:rsidRPr="00DB0E27">
        <w:rPr>
          <w:rFonts w:ascii="Source Sans Pro" w:hAnsi="Source Sans Pro"/>
          <w:sz w:val="24"/>
          <w:szCs w:val="24"/>
          <w:lang w:val="en-US"/>
        </w:rPr>
        <w:t>ut it's not easy because there are economic and political challenges involved, like who gets the money from oil and how it's distributed. Nigeria before the 1990s is an example of a country where the people didn't benefit much from the oil wealth because it was controlled by companies and dictators.</w:t>
      </w:r>
    </w:p>
    <w:p w14:paraId="6F2B9689" w14:textId="77777777"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br/>
      </w:r>
    </w:p>
    <w:p w14:paraId="763AF1E3" w14:textId="77777777"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Adapted from page 286 of:</w:t>
      </w:r>
    </w:p>
    <w:p w14:paraId="4E5E95DD" w14:textId="77777777" w:rsidR="00DB0E27" w:rsidRP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 xml:space="preserve">Harris, Emily P. (2023). </w:t>
      </w:r>
      <w:r w:rsidRPr="00DB0E27">
        <w:rPr>
          <w:rFonts w:ascii="Source Sans Pro" w:hAnsi="Source Sans Pro"/>
          <w:i/>
          <w:iCs/>
          <w:sz w:val="24"/>
          <w:szCs w:val="24"/>
          <w:lang w:val="en-US"/>
        </w:rPr>
        <w:t>Introduction to Environmental Sciences and Sustainability</w:t>
      </w:r>
      <w:r w:rsidRPr="00DB0E27">
        <w:rPr>
          <w:rFonts w:ascii="Source Sans Pro" w:hAnsi="Source Sans Pro"/>
          <w:sz w:val="24"/>
          <w:szCs w:val="24"/>
          <w:lang w:val="en-US"/>
        </w:rPr>
        <w:t>.  University </w:t>
      </w:r>
    </w:p>
    <w:p w14:paraId="1EC32B3A" w14:textId="405E0F3C" w:rsidR="00DB0E27" w:rsidRDefault="00DB0E27" w:rsidP="00DB0E27">
      <w:pPr>
        <w:rPr>
          <w:rFonts w:ascii="Source Sans Pro" w:hAnsi="Source Sans Pro"/>
          <w:sz w:val="24"/>
          <w:szCs w:val="24"/>
          <w:lang w:val="en-US"/>
        </w:rPr>
      </w:pPr>
      <w:r w:rsidRPr="00DB0E27">
        <w:rPr>
          <w:rFonts w:ascii="Source Sans Pro" w:hAnsi="Source Sans Pro"/>
          <w:sz w:val="24"/>
          <w:szCs w:val="24"/>
          <w:lang w:val="en-US"/>
        </w:rPr>
        <w:t>of West Florida Pressbooks.  </w:t>
      </w:r>
    </w:p>
    <w:p w14:paraId="5CA038BD" w14:textId="77777777" w:rsidR="00DB0E27" w:rsidRPr="00DB0E27" w:rsidRDefault="00DB0E27" w:rsidP="00DB0E27">
      <w:pPr>
        <w:rPr>
          <w:rFonts w:ascii="Source Sans Pro" w:hAnsi="Source Sans Pro"/>
          <w:sz w:val="10"/>
          <w:szCs w:val="10"/>
          <w:lang w:val="en-US"/>
        </w:rPr>
      </w:pPr>
    </w:p>
    <w:p w14:paraId="0000000E" w14:textId="525A327D" w:rsidR="00DE1AC5" w:rsidRPr="003B5610" w:rsidRDefault="00DB0E27" w:rsidP="00DB0E27">
      <w:pPr>
        <w:rPr>
          <w:rFonts w:ascii="Source Sans Pro" w:hAnsi="Source Sans Pro"/>
          <w:highlight w:val="white"/>
        </w:rPr>
      </w:pPr>
      <w:r w:rsidRPr="00DB0E27">
        <w:rPr>
          <w:rFonts w:ascii="Source Sans Pro" w:hAnsi="Source Sans Pro"/>
          <w:sz w:val="24"/>
          <w:szCs w:val="24"/>
          <w:lang w:val="en-US"/>
        </w:rPr>
        <w:t xml:space="preserve">Licensed under a </w:t>
      </w:r>
      <w:hyperlink r:id="rId6" w:history="1">
        <w:r w:rsidRPr="00DB0E27">
          <w:rPr>
            <w:rStyle w:val="Hyperlink"/>
            <w:rFonts w:ascii="Source Sans Pro" w:hAnsi="Source Sans Pro"/>
            <w:sz w:val="24"/>
            <w:szCs w:val="24"/>
            <w:lang w:val="en-US"/>
          </w:rPr>
          <w:t>Creative Commons Attribution 4.0 International License</w:t>
        </w:r>
      </w:hyperlink>
      <w:r w:rsidRPr="00DB0E27">
        <w:rPr>
          <w:rFonts w:ascii="Source Sans Pro" w:hAnsi="Source Sans Pro"/>
          <w:sz w:val="24"/>
          <w:szCs w:val="24"/>
          <w:lang w:val="en-US"/>
        </w:rPr>
        <w:t>.</w:t>
      </w:r>
    </w:p>
    <w:sectPr w:rsidR="00DE1AC5" w:rsidRPr="003B5610">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8F7875" w14:textId="77777777" w:rsidR="00CE7305" w:rsidRDefault="00CE7305" w:rsidP="003B5610">
      <w:pPr>
        <w:spacing w:line="240" w:lineRule="auto"/>
      </w:pPr>
      <w:r>
        <w:separator/>
      </w:r>
    </w:p>
  </w:endnote>
  <w:endnote w:type="continuationSeparator" w:id="0">
    <w:p w14:paraId="4034DBEB" w14:textId="77777777" w:rsidR="00CE7305" w:rsidRDefault="00CE7305" w:rsidP="003B56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Bold r:id="rId1" w:fontKey="{0B24BF05-8879-40A6-9DD1-D2F07CCE1EFD}"/>
  </w:font>
  <w:font w:name="Source Sans Pro">
    <w:panose1 w:val="020B0503030403020204"/>
    <w:charset w:val="00"/>
    <w:family w:val="swiss"/>
    <w:pitch w:val="variable"/>
    <w:sig w:usb0="600002F7" w:usb1="00000003" w:usb2="00000000" w:usb3="00000000" w:csb0="0000019F" w:csb1="00000000"/>
    <w:embedRegular r:id="rId2" w:fontKey="{06E98F83-8313-4B74-B35B-85481B1C15D7}"/>
    <w:embedItalic r:id="rId3" w:fontKey="{5D8277EB-B427-4E8E-BECA-565DE95D100B}"/>
  </w:font>
  <w:font w:name="Calibri">
    <w:panose1 w:val="020F0502020204030204"/>
    <w:charset w:val="00"/>
    <w:family w:val="swiss"/>
    <w:pitch w:val="variable"/>
    <w:sig w:usb0="E4002EFF" w:usb1="C200247B" w:usb2="00000009" w:usb3="00000000" w:csb0="000001FF" w:csb1="00000000"/>
    <w:embedRegular r:id="rId4" w:fontKey="{4AD8FDE8-5937-414F-8AA4-3170CE40BA8B}"/>
  </w:font>
  <w:font w:name="Cambria">
    <w:panose1 w:val="02040503050406030204"/>
    <w:charset w:val="00"/>
    <w:family w:val="roman"/>
    <w:pitch w:val="variable"/>
    <w:sig w:usb0="E00006FF" w:usb1="420024FF" w:usb2="02000000" w:usb3="00000000" w:csb0="0000019F" w:csb1="00000000"/>
    <w:embedRegular r:id="rId5" w:fontKey="{9834CC25-BE90-4B24-87D3-884B8CE5931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Source Sans Pro" w:hAnsi="Source Sans Pro"/>
      </w:rPr>
      <w:id w:val="-849101817"/>
      <w:docPartObj>
        <w:docPartGallery w:val="Page Numbers (Bottom of Page)"/>
        <w:docPartUnique/>
      </w:docPartObj>
    </w:sdtPr>
    <w:sdtEndPr>
      <w:rPr>
        <w:noProof/>
      </w:rPr>
    </w:sdtEndPr>
    <w:sdtContent>
      <w:p w14:paraId="60E07CBB" w14:textId="75E8606A" w:rsidR="003B5610" w:rsidRPr="00B453FE" w:rsidRDefault="003B5610" w:rsidP="003B5610">
        <w:pPr>
          <w:pStyle w:val="Footer"/>
          <w:jc w:val="right"/>
          <w:rPr>
            <w:rFonts w:ascii="Source Sans Pro" w:hAnsi="Source Sans Pro"/>
          </w:rPr>
        </w:pPr>
        <w:r>
          <w:rPr>
            <w:rFonts w:ascii="Source Sans Pro" w:hAnsi="Source Sans Pro"/>
          </w:rPr>
          <w:t xml:space="preserve">Geopolitical Challenges to Fossil Fuels – Level </w:t>
        </w:r>
        <w:r w:rsidR="00DB0E27">
          <w:rPr>
            <w:rFonts w:ascii="Source Sans Pro" w:hAnsi="Source Sans Pro"/>
          </w:rPr>
          <w:t>D</w:t>
        </w:r>
        <w:r>
          <w:rPr>
            <w:rFonts w:ascii="Source Sans Pro" w:hAnsi="Source Sans Pro"/>
          </w:rPr>
          <w:tab/>
        </w:r>
        <w:r w:rsidRPr="00B453FE">
          <w:rPr>
            <w:rFonts w:ascii="Source Sans Pro" w:hAnsi="Source Sans Pro"/>
          </w:rPr>
          <w:tab/>
        </w:r>
        <w:r w:rsidRPr="00B453FE">
          <w:rPr>
            <w:rFonts w:ascii="Source Sans Pro" w:hAnsi="Source Sans Pro"/>
          </w:rPr>
          <w:fldChar w:fldCharType="begin"/>
        </w:r>
        <w:r w:rsidRPr="00B453FE">
          <w:rPr>
            <w:rFonts w:ascii="Source Sans Pro" w:hAnsi="Source Sans Pro"/>
          </w:rPr>
          <w:instrText xml:space="preserve"> PAGE   \* MERGEFORMAT </w:instrText>
        </w:r>
        <w:r w:rsidRPr="00B453FE">
          <w:rPr>
            <w:rFonts w:ascii="Source Sans Pro" w:hAnsi="Source Sans Pro"/>
          </w:rPr>
          <w:fldChar w:fldCharType="separate"/>
        </w:r>
        <w:r>
          <w:rPr>
            <w:rFonts w:ascii="Source Sans Pro" w:hAnsi="Source Sans Pro"/>
          </w:rPr>
          <w:t>1</w:t>
        </w:r>
        <w:r w:rsidRPr="00B453FE">
          <w:rPr>
            <w:rFonts w:ascii="Source Sans Pro" w:hAnsi="Source Sans Pro"/>
            <w:noProof/>
          </w:rPr>
          <w:fldChar w:fldCharType="end"/>
        </w:r>
      </w:p>
    </w:sdtContent>
  </w:sdt>
  <w:p w14:paraId="77D6B3F5" w14:textId="24C6E370" w:rsidR="003B5610" w:rsidRPr="003B5610" w:rsidRDefault="003B5610">
    <w:pPr>
      <w:pStyle w:val="Footer"/>
      <w:rPr>
        <w:rFonts w:ascii="Source Sans Pro" w:hAnsi="Source Sans Pro"/>
      </w:rPr>
    </w:pPr>
    <w:r w:rsidRPr="00B453FE">
      <w:rPr>
        <w:rFonts w:ascii="Source Sans Pro" w:hAnsi="Source Sans Pro"/>
      </w:rPr>
      <w:t xml:space="preserve">Last reviewed: </w:t>
    </w:r>
    <w:r w:rsidR="007A4DBA">
      <w:rPr>
        <w:rFonts w:ascii="Source Sans Pro" w:hAnsi="Source Sans Pro"/>
      </w:rPr>
      <w:t>1/0</w:t>
    </w:r>
    <w:r w:rsidR="00F759CA">
      <w:rPr>
        <w:rFonts w:ascii="Source Sans Pro" w:hAnsi="Source Sans Pro"/>
      </w:rPr>
      <w:t>9</w:t>
    </w:r>
    <w:r w:rsidR="007A4DBA">
      <w:rPr>
        <w:rFonts w:ascii="Source Sans Pro" w:hAnsi="Source Sans Pro"/>
      </w:rPr>
      <w:t>/25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CA8D2" w14:textId="77777777" w:rsidR="00CE7305" w:rsidRDefault="00CE7305" w:rsidP="003B5610">
      <w:pPr>
        <w:spacing w:line="240" w:lineRule="auto"/>
      </w:pPr>
      <w:r>
        <w:separator/>
      </w:r>
    </w:p>
  </w:footnote>
  <w:footnote w:type="continuationSeparator" w:id="0">
    <w:p w14:paraId="440BFE74" w14:textId="77777777" w:rsidR="00CE7305" w:rsidRDefault="00CE7305" w:rsidP="003B56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32A09A" w14:textId="319A161B" w:rsidR="003B5610" w:rsidRPr="00B453FE" w:rsidRDefault="003B5610" w:rsidP="003B5610">
    <w:pPr>
      <w:pStyle w:val="Header"/>
      <w:rPr>
        <w:rFonts w:ascii="Roboto" w:hAnsi="Roboto"/>
        <w:b/>
        <w:bCs/>
        <w:color w:val="27346F"/>
        <w:sz w:val="28"/>
        <w:szCs w:val="28"/>
      </w:rPr>
    </w:pPr>
    <w:r w:rsidRPr="00B453FE">
      <w:rPr>
        <w:rFonts w:ascii="Roboto" w:hAnsi="Roboto"/>
        <w:b/>
        <w:bCs/>
        <w:color w:val="27346F"/>
        <w:sz w:val="28"/>
        <w:szCs w:val="28"/>
      </w:rPr>
      <w:t>Natural Resources Line of Inquiry</w:t>
    </w:r>
    <w:r w:rsidRPr="00B453FE">
      <w:rPr>
        <w:rFonts w:ascii="Roboto" w:hAnsi="Roboto"/>
        <w:b/>
        <w:bCs/>
        <w:color w:val="27346F"/>
        <w:sz w:val="28"/>
        <w:szCs w:val="28"/>
      </w:rPr>
      <w:br/>
      <w:t xml:space="preserve">Lesson </w:t>
    </w:r>
    <w:r>
      <w:rPr>
        <w:rFonts w:ascii="Roboto" w:hAnsi="Roboto"/>
        <w:b/>
        <w:bCs/>
        <w:color w:val="27346F"/>
        <w:sz w:val="28"/>
        <w:szCs w:val="28"/>
      </w:rPr>
      <w:t>2</w:t>
    </w:r>
  </w:p>
  <w:p w14:paraId="4A4FE552" w14:textId="77777777" w:rsidR="003B5610" w:rsidRDefault="003B56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AC5"/>
    <w:rsid w:val="001103E2"/>
    <w:rsid w:val="00216BB8"/>
    <w:rsid w:val="00261E0E"/>
    <w:rsid w:val="003039F8"/>
    <w:rsid w:val="003B5610"/>
    <w:rsid w:val="0045450D"/>
    <w:rsid w:val="005C0147"/>
    <w:rsid w:val="006B1198"/>
    <w:rsid w:val="007A4DBA"/>
    <w:rsid w:val="00865D4D"/>
    <w:rsid w:val="0088690D"/>
    <w:rsid w:val="00952DFA"/>
    <w:rsid w:val="00AB57E2"/>
    <w:rsid w:val="00CE7305"/>
    <w:rsid w:val="00D63CD1"/>
    <w:rsid w:val="00DB0E27"/>
    <w:rsid w:val="00DE1AC5"/>
    <w:rsid w:val="00F75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A73E8"/>
  <w15:docId w15:val="{42125173-0B0D-40AD-A032-212B9A28F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3B5610"/>
    <w:pPr>
      <w:tabs>
        <w:tab w:val="center" w:pos="4680"/>
        <w:tab w:val="right" w:pos="9360"/>
      </w:tabs>
      <w:spacing w:line="240" w:lineRule="auto"/>
    </w:pPr>
  </w:style>
  <w:style w:type="character" w:customStyle="1" w:styleId="HeaderChar">
    <w:name w:val="Header Char"/>
    <w:basedOn w:val="DefaultParagraphFont"/>
    <w:link w:val="Header"/>
    <w:uiPriority w:val="99"/>
    <w:rsid w:val="003B5610"/>
  </w:style>
  <w:style w:type="paragraph" w:styleId="Footer">
    <w:name w:val="footer"/>
    <w:basedOn w:val="Normal"/>
    <w:link w:val="FooterChar"/>
    <w:uiPriority w:val="99"/>
    <w:unhideWhenUsed/>
    <w:rsid w:val="003B5610"/>
    <w:pPr>
      <w:tabs>
        <w:tab w:val="center" w:pos="4680"/>
        <w:tab w:val="right" w:pos="9360"/>
      </w:tabs>
      <w:spacing w:line="240" w:lineRule="auto"/>
    </w:pPr>
  </w:style>
  <w:style w:type="character" w:customStyle="1" w:styleId="FooterChar">
    <w:name w:val="Footer Char"/>
    <w:basedOn w:val="DefaultParagraphFont"/>
    <w:link w:val="Footer"/>
    <w:uiPriority w:val="99"/>
    <w:rsid w:val="003B5610"/>
  </w:style>
  <w:style w:type="character" w:styleId="Hyperlink">
    <w:name w:val="Hyperlink"/>
    <w:basedOn w:val="DefaultParagraphFont"/>
    <w:uiPriority w:val="99"/>
    <w:unhideWhenUsed/>
    <w:rsid w:val="00DB0E27"/>
    <w:rPr>
      <w:color w:val="0000FF" w:themeColor="hyperlink"/>
      <w:u w:val="single"/>
    </w:rPr>
  </w:style>
  <w:style w:type="character" w:styleId="UnresolvedMention">
    <w:name w:val="Unresolved Mention"/>
    <w:basedOn w:val="DefaultParagraphFont"/>
    <w:uiPriority w:val="99"/>
    <w:semiHidden/>
    <w:unhideWhenUsed/>
    <w:rsid w:val="00DB0E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6378598">
      <w:bodyDiv w:val="1"/>
      <w:marLeft w:val="0"/>
      <w:marRight w:val="0"/>
      <w:marTop w:val="0"/>
      <w:marBottom w:val="0"/>
      <w:divBdr>
        <w:top w:val="none" w:sz="0" w:space="0" w:color="auto"/>
        <w:left w:val="none" w:sz="0" w:space="0" w:color="auto"/>
        <w:bottom w:val="none" w:sz="0" w:space="0" w:color="auto"/>
        <w:right w:val="none" w:sz="0" w:space="0" w:color="auto"/>
      </w:divBdr>
    </w:div>
    <w:div w:id="1334648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reativecommons.org/licenses/by/4.0/"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363</Words>
  <Characters>2075</Characters>
  <Application>Microsoft Office Word</Application>
  <DocSecurity>0</DocSecurity>
  <Lines>17</Lines>
  <Paragraphs>4</Paragraphs>
  <ScaleCrop>false</ScaleCrop>
  <Company/>
  <LinksUpToDate>false</LinksUpToDate>
  <CharactersWithSpaces>2434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mjmanfred</dc:creator>
  <cp:lastModifiedBy>Matt Manfred</cp:lastModifiedBy>
  <cp:revision>5</cp:revision>
  <dcterms:created xsi:type="dcterms:W3CDTF">2024-09-09T16:47:00Z</dcterms:created>
  <dcterms:modified xsi:type="dcterms:W3CDTF">2025-01-09T15:15:00Z</dcterms:modified>
</cp:coreProperties>
</file>