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33A53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2D381847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74D574AB">
            <wp:simplePos x="0" y="0"/>
            <wp:positionH relativeFrom="column">
              <wp:posOffset>-30480</wp:posOffset>
            </wp:positionH>
            <wp:positionV relativeFrom="paragraph">
              <wp:posOffset>78740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C97F44">
        <w:t>work effectively in teams</w:t>
      </w:r>
      <w:r w:rsidR="00E279FE" w:rsidRPr="00930488">
        <w:t>?</w:t>
      </w:r>
    </w:p>
    <w:p w14:paraId="44074CFE" w14:textId="648D64F3" w:rsidR="00880182" w:rsidRPr="002C3798" w:rsidRDefault="00D246C3" w:rsidP="00880182">
      <w:r w:rsidRPr="00763C39">
        <w:t>This means working together to complete a task or reach a goal. It means listening, sharing ideas, respecting others, and helping the team succeed. It also means understanding your role and working well with different people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53FF5FE5" w14:textId="77777777" w:rsidR="001F114B" w:rsidRPr="00957E3E" w:rsidRDefault="001F114B" w:rsidP="001F114B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957E3E">
        <w:rPr>
          <w:rFonts w:ascii="Source Sans 3" w:eastAsia="Times New Roman" w:hAnsi="Source Sans 3" w:cs="Times New Roman"/>
          <w:color w:val="000000"/>
          <w:kern w:val="0"/>
          <w14:ligatures w14:val="none"/>
        </w:rPr>
        <w:t>Most jobs require teamwork. Employers want workers who can get along with others, solve problems together, and work toward a shared goal. Being a good team member can help work go more smoothly and help everyone succeed.</w:t>
      </w:r>
    </w:p>
    <w:p w14:paraId="070EC5B6" w14:textId="77777777" w:rsidR="001F114B" w:rsidRPr="00957E3E" w:rsidRDefault="001F114B" w:rsidP="001F114B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5CC391B6" w14:textId="4FE2C4AB" w:rsidR="001F114B" w:rsidRPr="00957E3E" w:rsidRDefault="001F114B" w:rsidP="001F114B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957E3E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These skills are also important at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home, </w:t>
      </w:r>
      <w:r w:rsidRPr="00957E3E">
        <w:rPr>
          <w:rFonts w:ascii="Source Sans 3" w:eastAsia="Times New Roman" w:hAnsi="Source Sans 3" w:cs="Times New Roman"/>
          <w:color w:val="000000"/>
          <w:kern w:val="0"/>
          <w14:ligatures w14:val="none"/>
        </w:rPr>
        <w:t>school, and in your community. Working well with others can help you build relationships, complete tasks, and handle challenges as a group.</w:t>
      </w:r>
    </w:p>
    <w:p w14:paraId="55B9CE9B" w14:textId="77777777" w:rsidR="001F114B" w:rsidRPr="00957E3E" w:rsidRDefault="001F114B" w:rsidP="001F114B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65B0684E" w14:textId="5437E1D4" w:rsidR="008D009F" w:rsidRDefault="001F114B" w:rsidP="001F114B">
      <w:r w:rsidRPr="00957E3E">
        <w:rPr>
          <w:rFonts w:ascii="Source Sans 3" w:eastAsia="Times New Roman" w:hAnsi="Source Sans 3" w:cs="Times New Roman"/>
          <w:color w:val="000000"/>
          <w:kern w:val="0"/>
          <w14:ligatures w14:val="none"/>
        </w:rPr>
        <w:t>For example, you may need to work with coworkers to complete a project, listen to different ideas during a meeting, or ask a team member for help when you have a question.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35EE2FC7" w14:textId="0A1FCDD3" w:rsidR="00193A18" w:rsidRDefault="00B857EF" w:rsidP="00193A18">
      <w:pPr>
        <w:numPr>
          <w:ilvl w:val="0"/>
          <w:numId w:val="1"/>
        </w:numPr>
        <w:spacing w:after="0"/>
        <w:ind w:left="720"/>
      </w:pPr>
      <w:r>
        <w:t>Learn your job and understand your responsibilities when working with a team.</w:t>
      </w:r>
    </w:p>
    <w:p w14:paraId="6F663A1F" w14:textId="7480B3FC" w:rsidR="00B857EF" w:rsidRDefault="00B857EF" w:rsidP="00193A18">
      <w:pPr>
        <w:numPr>
          <w:ilvl w:val="0"/>
          <w:numId w:val="1"/>
        </w:numPr>
        <w:spacing w:after="0"/>
        <w:ind w:left="720"/>
      </w:pPr>
      <w:r>
        <w:t>Know when and how to ask team members for feedback.</w:t>
      </w:r>
    </w:p>
    <w:p w14:paraId="10E24C5D" w14:textId="32AEA0FB" w:rsidR="00B857EF" w:rsidRDefault="00B857EF" w:rsidP="00193A18">
      <w:pPr>
        <w:numPr>
          <w:ilvl w:val="0"/>
          <w:numId w:val="1"/>
        </w:numPr>
        <w:spacing w:after="0"/>
        <w:ind w:left="720"/>
      </w:pPr>
      <w:r>
        <w:t>Listen carefully and respond respectfully to different ideas.</w:t>
      </w:r>
    </w:p>
    <w:p w14:paraId="0F712810" w14:textId="0A3043BF" w:rsidR="00B857EF" w:rsidRDefault="00AE7E8C" w:rsidP="00193A18">
      <w:pPr>
        <w:numPr>
          <w:ilvl w:val="0"/>
          <w:numId w:val="1"/>
        </w:numPr>
        <w:spacing w:after="0"/>
        <w:ind w:left="720"/>
      </w:pPr>
      <w:r>
        <w:t>Pay attention to spoken words and body language.</w:t>
      </w:r>
    </w:p>
    <w:p w14:paraId="3CE5D05C" w14:textId="1B9677B0" w:rsidR="00AE7E8C" w:rsidRDefault="00AE7E8C" w:rsidP="00193A18">
      <w:pPr>
        <w:numPr>
          <w:ilvl w:val="0"/>
          <w:numId w:val="1"/>
        </w:numPr>
        <w:spacing w:after="0"/>
        <w:ind w:left="720"/>
      </w:pPr>
      <w:r>
        <w:t>Use kind and respectful language.</w:t>
      </w:r>
    </w:p>
    <w:p w14:paraId="4FA8ACF4" w14:textId="4F567D1B" w:rsidR="00AE7E8C" w:rsidRDefault="00AE7E8C" w:rsidP="00193A18">
      <w:pPr>
        <w:numPr>
          <w:ilvl w:val="0"/>
          <w:numId w:val="1"/>
        </w:numPr>
        <w:spacing w:after="0"/>
        <w:ind w:left="720"/>
      </w:pPr>
      <w:r>
        <w:t>Help team members when support is needed.</w:t>
      </w:r>
    </w:p>
    <w:p w14:paraId="5D972406" w14:textId="45ADAAC7" w:rsidR="00AE7E8C" w:rsidRDefault="00AE7E8C" w:rsidP="00193A18">
      <w:pPr>
        <w:numPr>
          <w:ilvl w:val="0"/>
          <w:numId w:val="1"/>
        </w:numPr>
        <w:spacing w:after="0"/>
        <w:ind w:left="720"/>
      </w:pPr>
      <w:r>
        <w:t>Share ideas and work together to solve problems.</w:t>
      </w: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1A63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06D64BF9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4B154AFB">
                <wp:simplePos x="0" y="0"/>
                <wp:positionH relativeFrom="column">
                  <wp:posOffset>-50800</wp:posOffset>
                </wp:positionH>
                <wp:positionV relativeFrom="paragraph">
                  <wp:posOffset>120015</wp:posOffset>
                </wp:positionV>
                <wp:extent cx="6114415" cy="518160"/>
                <wp:effectExtent l="0" t="0" r="635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3F9B5" id="Rectangle 5" o:spid="_x0000_s1026" alt="&quot;&quot;" style="position:absolute;margin-left:-4pt;margin-top:9.45pt;width:481.45pt;height:40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" fillcolor="#dceaf7 [351]" stroked="f" strokeweight="1pt"/>
            </w:pict>
          </mc:Fallback>
        </mc:AlternateContent>
      </w:r>
      <w:r w:rsidR="00F50343">
        <w:t xml:space="preserve">Activity </w:t>
      </w:r>
      <w:r>
        <w:t>1</w:t>
      </w:r>
      <w:r w:rsidR="00A10F2D">
        <w:t xml:space="preserve"> (Part 1)</w:t>
      </w:r>
      <w:r>
        <w:t xml:space="preserve">: </w:t>
      </w:r>
      <w:r w:rsidR="001F2A5C">
        <w:t>Effective Team Communication and Collaboration</w:t>
      </w:r>
    </w:p>
    <w:p w14:paraId="5AEF7B23" w14:textId="0A7BA457" w:rsidR="00371DA8" w:rsidRPr="00F85B69" w:rsidRDefault="00A31AD2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1F2A5C">
        <w:rPr>
          <w:rFonts w:eastAsia="Times New Roman" w:cs="Times New Roman"/>
          <w:kern w:val="0"/>
          <w14:ligatures w14:val="none"/>
        </w:rPr>
        <w:t xml:space="preserve">the scenario </w:t>
      </w:r>
      <w:r w:rsidR="0050284B">
        <w:rPr>
          <w:rFonts w:eastAsia="Times New Roman" w:cs="Times New Roman"/>
          <w:kern w:val="0"/>
          <w14:ligatures w14:val="none"/>
        </w:rPr>
        <w:t>and Ten Tips for Building an Effective Team below</w:t>
      </w:r>
      <w:r w:rsidR="00645933">
        <w:rPr>
          <w:rFonts w:eastAsia="Times New Roman" w:cs="Times New Roman"/>
          <w:kern w:val="0"/>
          <w14:ligatures w14:val="none"/>
        </w:rPr>
        <w:t>.</w:t>
      </w:r>
    </w:p>
    <w:p w14:paraId="122B0F8F" w14:textId="18B35C4F" w:rsidR="0035435C" w:rsidRDefault="0035435C" w:rsidP="0035435C">
      <w:pPr>
        <w:spacing w:before="240" w:after="0"/>
        <w:rPr>
          <w:b/>
          <w:bCs/>
        </w:rPr>
      </w:pPr>
      <w:r>
        <w:rPr>
          <w:b/>
          <w:bCs/>
        </w:rPr>
        <w:t>Scenario:</w:t>
      </w:r>
    </w:p>
    <w:p w14:paraId="1CF56683" w14:textId="49FCD98C" w:rsidR="0035435C" w:rsidRDefault="0035435C" w:rsidP="00BD215F">
      <w:pPr>
        <w:spacing w:after="0"/>
        <w:rPr>
          <w:b/>
          <w:bCs/>
        </w:rPr>
      </w:pPr>
      <w:r>
        <w:t>Kelly’s workplace recently started creating more team projects. During a staff meeting, the supervisor shared tips for working effectively in teams. Team members took turns reading the tips aloud and discussing ways to improve teamwork.</w:t>
      </w:r>
    </w:p>
    <w:p w14:paraId="47869C68" w14:textId="77777777" w:rsidR="0035435C" w:rsidRDefault="0035435C" w:rsidP="00BD215F">
      <w:pPr>
        <w:spacing w:after="0"/>
        <w:rPr>
          <w:b/>
          <w:bCs/>
        </w:rPr>
      </w:pPr>
    </w:p>
    <w:p w14:paraId="1693918C" w14:textId="3BFED456" w:rsidR="00382DC8" w:rsidRDefault="0035435C" w:rsidP="00BD215F">
      <w:pPr>
        <w:spacing w:after="0"/>
        <w:rPr>
          <w:b/>
          <w:bCs/>
        </w:rPr>
      </w:pPr>
      <w:r>
        <w:rPr>
          <w:b/>
          <w:bCs/>
        </w:rPr>
        <w:t>Ten Tips for Building an Effective Team</w:t>
      </w:r>
      <w:r w:rsidR="00D77375">
        <w:rPr>
          <w:b/>
          <w:bCs/>
        </w:rPr>
        <w:t>:</w:t>
      </w:r>
    </w:p>
    <w:p w14:paraId="75AFB9E1" w14:textId="77777777" w:rsidR="005A03EA" w:rsidRDefault="005A03EA" w:rsidP="00340913">
      <w:pPr>
        <w:pStyle w:val="ListParagraph"/>
        <w:numPr>
          <w:ilvl w:val="0"/>
          <w:numId w:val="4"/>
        </w:numPr>
        <w:spacing w:line="276" w:lineRule="auto"/>
        <w:sectPr w:rsidR="005A03EA" w:rsidSect="003C5EAD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976B2B" w14:textId="2A8BF5E2" w:rsidR="00B44798" w:rsidRDefault="0035435C" w:rsidP="00286503">
      <w:pPr>
        <w:pStyle w:val="ListParagraph"/>
        <w:numPr>
          <w:ilvl w:val="0"/>
          <w:numId w:val="4"/>
        </w:numPr>
      </w:pPr>
      <w:r>
        <w:t>Trust your team members.</w:t>
      </w:r>
    </w:p>
    <w:p w14:paraId="39F71D20" w14:textId="24A0C24F" w:rsidR="00B44798" w:rsidRDefault="0035435C" w:rsidP="00286503">
      <w:pPr>
        <w:pStyle w:val="ListParagraph"/>
        <w:numPr>
          <w:ilvl w:val="0"/>
          <w:numId w:val="4"/>
        </w:numPr>
      </w:pPr>
      <w:r>
        <w:t>Support each other</w:t>
      </w:r>
      <w:r w:rsidR="00D672D6">
        <w:t>.</w:t>
      </w:r>
    </w:p>
    <w:p w14:paraId="5825198F" w14:textId="055EEA16" w:rsidR="00B44798" w:rsidRDefault="0035435C" w:rsidP="00286503">
      <w:pPr>
        <w:pStyle w:val="ListParagraph"/>
        <w:numPr>
          <w:ilvl w:val="0"/>
          <w:numId w:val="4"/>
        </w:numPr>
      </w:pPr>
      <w:r>
        <w:t>Identify each person’s strengths and skills.</w:t>
      </w:r>
    </w:p>
    <w:p w14:paraId="225260FD" w14:textId="6BD04C5C" w:rsidR="00B44798" w:rsidRDefault="0035435C" w:rsidP="00286503">
      <w:pPr>
        <w:pStyle w:val="ListParagraph"/>
        <w:numPr>
          <w:ilvl w:val="0"/>
          <w:numId w:val="4"/>
        </w:numPr>
      </w:pPr>
      <w:r>
        <w:t>Make sure everyone understands their role, responsibilities, and goals.</w:t>
      </w:r>
    </w:p>
    <w:p w14:paraId="6C5B2078" w14:textId="4DD0E39A" w:rsidR="006846AB" w:rsidRDefault="0035435C" w:rsidP="00286503">
      <w:pPr>
        <w:pStyle w:val="ListParagraph"/>
        <w:numPr>
          <w:ilvl w:val="0"/>
          <w:numId w:val="4"/>
        </w:numPr>
      </w:pPr>
      <w:r>
        <w:t>Recognize good work. Everyone wants to feel important.</w:t>
      </w:r>
    </w:p>
    <w:p w14:paraId="4B2F480B" w14:textId="2809A4C0" w:rsidR="0035435C" w:rsidRDefault="0035435C" w:rsidP="00286503">
      <w:pPr>
        <w:pStyle w:val="ListParagraph"/>
        <w:numPr>
          <w:ilvl w:val="0"/>
          <w:numId w:val="4"/>
        </w:numPr>
      </w:pPr>
      <w:r>
        <w:t>Share information with the team.</w:t>
      </w:r>
    </w:p>
    <w:p w14:paraId="0FCCE1AE" w14:textId="275AF45A" w:rsidR="0035435C" w:rsidRDefault="0035435C" w:rsidP="00286503">
      <w:pPr>
        <w:pStyle w:val="ListParagraph"/>
        <w:numPr>
          <w:ilvl w:val="0"/>
          <w:numId w:val="4"/>
        </w:numPr>
      </w:pPr>
      <w:r>
        <w:t>Help each other when support is needed.</w:t>
      </w:r>
    </w:p>
    <w:p w14:paraId="6FABE8FF" w14:textId="38696DDA" w:rsidR="0035435C" w:rsidRDefault="0035435C" w:rsidP="00286503">
      <w:pPr>
        <w:pStyle w:val="ListParagraph"/>
        <w:numPr>
          <w:ilvl w:val="0"/>
          <w:numId w:val="4"/>
        </w:numPr>
      </w:pPr>
      <w:r>
        <w:t>Ask for and give respectful feedback.</w:t>
      </w:r>
    </w:p>
    <w:p w14:paraId="2FF10CCE" w14:textId="1B294187" w:rsidR="0035435C" w:rsidRDefault="0035435C" w:rsidP="00286503">
      <w:pPr>
        <w:pStyle w:val="ListParagraph"/>
        <w:numPr>
          <w:ilvl w:val="0"/>
          <w:numId w:val="4"/>
        </w:numPr>
      </w:pPr>
      <w:r>
        <w:t>Solve problems instead of blaming others.</w:t>
      </w:r>
    </w:p>
    <w:p w14:paraId="220870C4" w14:textId="59FC617F" w:rsidR="0035435C" w:rsidRDefault="0035435C" w:rsidP="00286503">
      <w:pPr>
        <w:pStyle w:val="ListParagraph"/>
        <w:numPr>
          <w:ilvl w:val="0"/>
          <w:numId w:val="4"/>
        </w:numPr>
      </w:pPr>
      <w:r>
        <w:t>End meetings with clear next steps. Thank</w:t>
      </w:r>
      <w:r w:rsidR="005A03EA">
        <w:t xml:space="preserve"> team members often.</w:t>
      </w:r>
    </w:p>
    <w:p w14:paraId="717AE871" w14:textId="77777777" w:rsidR="005A03EA" w:rsidRDefault="005A03EA" w:rsidP="00A97D78">
      <w:pPr>
        <w:pStyle w:val="ListParagraph"/>
        <w:spacing w:line="276" w:lineRule="auto"/>
        <w:ind w:left="360"/>
        <w:sectPr w:rsidR="005A03EA" w:rsidSect="005A03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786494" w14:textId="417A31A7" w:rsidR="003C5EAD" w:rsidRDefault="005A03EA" w:rsidP="005A03EA">
      <w:pPr>
        <w:pStyle w:val="Heading2"/>
        <w:tabs>
          <w:tab w:val="left" w:pos="1910"/>
          <w:tab w:val="left" w:pos="5670"/>
        </w:tabs>
        <w:spacing w:before="600" w:after="0"/>
      </w:pP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25838229">
                <wp:simplePos x="0" y="0"/>
                <wp:positionH relativeFrom="column">
                  <wp:posOffset>-50800</wp:posOffset>
                </wp:positionH>
                <wp:positionV relativeFrom="paragraph">
                  <wp:posOffset>235585</wp:posOffset>
                </wp:positionV>
                <wp:extent cx="6114415" cy="843280"/>
                <wp:effectExtent l="0" t="0" r="635" b="0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8432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7A977" id="Rectangle 5" o:spid="_x0000_s1026" alt="&quot;&quot;" style="position:absolute;margin-left:-4pt;margin-top:18.55pt;width:481.45pt;height:66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" fillcolor="#dceaf7 [351]" stroked="f" strokeweight="1pt"/>
            </w:pict>
          </mc:Fallback>
        </mc:AlternateContent>
      </w:r>
      <w:r w:rsidR="003C5EAD">
        <w:t xml:space="preserve">Activity </w:t>
      </w:r>
      <w:r w:rsidR="00A10F2D">
        <w:t>1</w:t>
      </w:r>
      <w:r w:rsidR="00731413">
        <w:t xml:space="preserve"> </w:t>
      </w:r>
      <w:r w:rsidR="00A10F2D">
        <w:t>(Part 2)</w:t>
      </w:r>
      <w:r w:rsidR="003C5EAD">
        <w:t xml:space="preserve">: </w:t>
      </w:r>
      <w:r w:rsidR="008D197F">
        <w:t>Effective Team Communication and Collaboration</w:t>
      </w:r>
    </w:p>
    <w:p w14:paraId="4CB75563" w14:textId="540C5DDA" w:rsidR="003C5EAD" w:rsidRPr="00F85B69" w:rsidRDefault="008D197F" w:rsidP="003C5EAD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C5EAD" w:rsidRPr="00F85B69" w:rsidSect="003C5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Choose three of the tips from </w:t>
      </w:r>
      <w:r w:rsidR="009C3027">
        <w:rPr>
          <w:rFonts w:eastAsia="Times New Roman" w:cs="Times New Roman"/>
          <w:kern w:val="0"/>
          <w14:ligatures w14:val="none"/>
        </w:rPr>
        <w:t>the Ten Tips for Building an Effective Team in Part 1</w:t>
      </w:r>
      <w:r w:rsidR="003C5EAD">
        <w:rPr>
          <w:rFonts w:eastAsia="Times New Roman" w:cs="Times New Roman"/>
          <w:kern w:val="0"/>
          <w14:ligatures w14:val="none"/>
        </w:rPr>
        <w:t>.</w:t>
      </w:r>
      <w:r w:rsidR="00754F21">
        <w:rPr>
          <w:rFonts w:eastAsia="Times New Roman" w:cs="Times New Roman"/>
          <w:kern w:val="0"/>
          <w14:ligatures w14:val="none"/>
        </w:rPr>
        <w:t xml:space="preserve"> Describe one strategy a team could use to practice each tip and explain how it would help the team work better. Use the example to help you.</w:t>
      </w:r>
    </w:p>
    <w:p w14:paraId="279A4EB1" w14:textId="36635604" w:rsidR="000421B5" w:rsidRPr="00286503" w:rsidRDefault="000421B5" w:rsidP="00754F2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21B5" w14:paraId="5AF20D6F" w14:textId="77777777" w:rsidTr="00364D6D">
        <w:trPr>
          <w:trHeight w:val="323"/>
          <w:tblHeader/>
        </w:trPr>
        <w:tc>
          <w:tcPr>
            <w:tcW w:w="3116" w:type="dxa"/>
            <w:shd w:val="clear" w:color="auto" w:fill="2E6EB7"/>
          </w:tcPr>
          <w:p w14:paraId="5CBD24A0" w14:textId="1BB2240E" w:rsidR="000421B5" w:rsidRPr="000421B5" w:rsidRDefault="00364D6D" w:rsidP="00754F21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Teamwork Tip</w:t>
            </w:r>
          </w:p>
        </w:tc>
        <w:tc>
          <w:tcPr>
            <w:tcW w:w="3117" w:type="dxa"/>
            <w:shd w:val="clear" w:color="auto" w:fill="2E6EB7"/>
          </w:tcPr>
          <w:p w14:paraId="5F32EFC1" w14:textId="254020A8" w:rsidR="000421B5" w:rsidRPr="000421B5" w:rsidRDefault="00364D6D" w:rsidP="00754F21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Strategy</w:t>
            </w:r>
          </w:p>
        </w:tc>
        <w:tc>
          <w:tcPr>
            <w:tcW w:w="3117" w:type="dxa"/>
            <w:shd w:val="clear" w:color="auto" w:fill="2E6EB7"/>
          </w:tcPr>
          <w:p w14:paraId="4024B2F4" w14:textId="227FB459" w:rsidR="000421B5" w:rsidRPr="000421B5" w:rsidRDefault="00364D6D" w:rsidP="00754F21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How it Helps</w:t>
            </w:r>
          </w:p>
        </w:tc>
      </w:tr>
      <w:tr w:rsidR="000421B5" w14:paraId="2C056F6F" w14:textId="77777777" w:rsidTr="005D5520">
        <w:trPr>
          <w:trHeight w:val="1106"/>
        </w:trPr>
        <w:tc>
          <w:tcPr>
            <w:tcW w:w="3116" w:type="dxa"/>
          </w:tcPr>
          <w:p w14:paraId="12FA5084" w14:textId="1062FEE4" w:rsidR="000421B5" w:rsidRPr="00364D6D" w:rsidRDefault="00364D6D" w:rsidP="00754F21">
            <w:pPr>
              <w:rPr>
                <w:i/>
                <w:iCs/>
              </w:rPr>
            </w:pPr>
            <w:r>
              <w:rPr>
                <w:i/>
                <w:iCs/>
              </w:rPr>
              <w:t>Example:</w:t>
            </w:r>
            <w:r w:rsidR="005D5520">
              <w:rPr>
                <w:i/>
                <w:iCs/>
              </w:rPr>
              <w:t xml:space="preserve"> Ask for and give respectful feedback.</w:t>
            </w:r>
          </w:p>
        </w:tc>
        <w:tc>
          <w:tcPr>
            <w:tcW w:w="3117" w:type="dxa"/>
          </w:tcPr>
          <w:p w14:paraId="27EF8EBA" w14:textId="5FDB7347" w:rsidR="000421B5" w:rsidRPr="00364D6D" w:rsidRDefault="005D5520" w:rsidP="00754F21">
            <w:pPr>
              <w:rPr>
                <w:i/>
                <w:iCs/>
              </w:rPr>
            </w:pPr>
            <w:r>
              <w:rPr>
                <w:i/>
                <w:iCs/>
              </w:rPr>
              <w:t>Example: Ask a coworker to review your work before turning it in.</w:t>
            </w:r>
          </w:p>
        </w:tc>
        <w:tc>
          <w:tcPr>
            <w:tcW w:w="3117" w:type="dxa"/>
          </w:tcPr>
          <w:p w14:paraId="2C4346F2" w14:textId="2454788A" w:rsidR="000421B5" w:rsidRPr="00364D6D" w:rsidRDefault="005D5520" w:rsidP="00754F21">
            <w:pPr>
              <w:rPr>
                <w:i/>
                <w:iCs/>
              </w:rPr>
            </w:pPr>
            <w:r>
              <w:rPr>
                <w:i/>
                <w:iCs/>
              </w:rPr>
              <w:t>Example: Your coworker may find mistakes that you can correct. This helps the team produce better work.</w:t>
            </w:r>
          </w:p>
        </w:tc>
      </w:tr>
      <w:tr w:rsidR="000421B5" w14:paraId="73380CC8" w14:textId="77777777" w:rsidTr="00286503">
        <w:trPr>
          <w:trHeight w:val="717"/>
        </w:trPr>
        <w:tc>
          <w:tcPr>
            <w:tcW w:w="3116" w:type="dxa"/>
          </w:tcPr>
          <w:p w14:paraId="6790ADAB" w14:textId="59B9579F" w:rsidR="000421B5" w:rsidRDefault="000421B5" w:rsidP="00754F21"/>
        </w:tc>
        <w:tc>
          <w:tcPr>
            <w:tcW w:w="3117" w:type="dxa"/>
          </w:tcPr>
          <w:p w14:paraId="346369BD" w14:textId="77777777" w:rsidR="000421B5" w:rsidRDefault="000421B5" w:rsidP="00754F21"/>
        </w:tc>
        <w:tc>
          <w:tcPr>
            <w:tcW w:w="3117" w:type="dxa"/>
          </w:tcPr>
          <w:p w14:paraId="64DC51B9" w14:textId="77777777" w:rsidR="000421B5" w:rsidRDefault="000421B5" w:rsidP="00754F21"/>
        </w:tc>
      </w:tr>
      <w:tr w:rsidR="000421B5" w14:paraId="47603139" w14:textId="77777777" w:rsidTr="00286503">
        <w:trPr>
          <w:trHeight w:val="717"/>
        </w:trPr>
        <w:tc>
          <w:tcPr>
            <w:tcW w:w="3116" w:type="dxa"/>
          </w:tcPr>
          <w:p w14:paraId="484F480C" w14:textId="77777777" w:rsidR="000421B5" w:rsidRDefault="000421B5" w:rsidP="00754F21"/>
        </w:tc>
        <w:tc>
          <w:tcPr>
            <w:tcW w:w="3117" w:type="dxa"/>
          </w:tcPr>
          <w:p w14:paraId="248BC3B6" w14:textId="77777777" w:rsidR="000421B5" w:rsidRDefault="000421B5" w:rsidP="00754F21"/>
        </w:tc>
        <w:tc>
          <w:tcPr>
            <w:tcW w:w="3117" w:type="dxa"/>
          </w:tcPr>
          <w:p w14:paraId="20DFDE4F" w14:textId="77777777" w:rsidR="000421B5" w:rsidRDefault="000421B5" w:rsidP="00754F21"/>
        </w:tc>
      </w:tr>
      <w:tr w:rsidR="000421B5" w14:paraId="4A29859A" w14:textId="77777777" w:rsidTr="00286503">
        <w:trPr>
          <w:trHeight w:val="717"/>
        </w:trPr>
        <w:tc>
          <w:tcPr>
            <w:tcW w:w="3116" w:type="dxa"/>
          </w:tcPr>
          <w:p w14:paraId="504D3E35" w14:textId="77777777" w:rsidR="000421B5" w:rsidRDefault="000421B5" w:rsidP="00754F21"/>
        </w:tc>
        <w:tc>
          <w:tcPr>
            <w:tcW w:w="3117" w:type="dxa"/>
          </w:tcPr>
          <w:p w14:paraId="3E5863AD" w14:textId="77777777" w:rsidR="000421B5" w:rsidRDefault="000421B5" w:rsidP="00754F21"/>
        </w:tc>
        <w:tc>
          <w:tcPr>
            <w:tcW w:w="3117" w:type="dxa"/>
          </w:tcPr>
          <w:p w14:paraId="5FF4B751" w14:textId="77777777" w:rsidR="000421B5" w:rsidRDefault="000421B5" w:rsidP="00754F21"/>
        </w:tc>
      </w:tr>
    </w:tbl>
    <w:p w14:paraId="6F56240E" w14:textId="23204240" w:rsidR="00256300" w:rsidRDefault="00256300" w:rsidP="00754F21">
      <w:pPr>
        <w:spacing w:after="0"/>
      </w:pPr>
    </w:p>
    <w:p w14:paraId="60030589" w14:textId="1E5FA3D0" w:rsidR="00731413" w:rsidRDefault="00731413" w:rsidP="00731413">
      <w:pPr>
        <w:pStyle w:val="Heading2"/>
        <w:tabs>
          <w:tab w:val="left" w:pos="1910"/>
        </w:tabs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9D1A7CC" wp14:editId="3763BA1A">
                <wp:simplePos x="0" y="0"/>
                <wp:positionH relativeFrom="column">
                  <wp:posOffset>-55880</wp:posOffset>
                </wp:positionH>
                <wp:positionV relativeFrom="paragraph">
                  <wp:posOffset>-57785</wp:posOffset>
                </wp:positionV>
                <wp:extent cx="6114415" cy="518160"/>
                <wp:effectExtent l="0" t="0" r="635" b="0"/>
                <wp:wrapNone/>
                <wp:docPr id="6209920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23F76" id="Rectangle 5" o:spid="_x0000_s1026" alt="&quot;&quot;" style="position:absolute;margin-left:-4.4pt;margin-top:-4.55pt;width:481.45pt;height:40.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" fillcolor="#dceaf7 [351]" stroked="f" strokeweight="1pt"/>
            </w:pict>
          </mc:Fallback>
        </mc:AlternateContent>
      </w:r>
      <w:r>
        <w:t>Activity 2: Team Roles, Feedback, and Communication</w:t>
      </w:r>
    </w:p>
    <w:p w14:paraId="6EF8384D" w14:textId="4DD81951" w:rsidR="00731413" w:rsidRPr="00F85B69" w:rsidRDefault="00731413" w:rsidP="00731413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731413" w:rsidRPr="00F85B69" w:rsidSect="00731413">
          <w:headerReference w:type="default" r:id="rId21"/>
          <w:headerReference w:type="first" r:id="rId22"/>
          <w:footerReference w:type="firs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each scenario below and </w:t>
      </w:r>
      <w:r w:rsidR="00AB6583">
        <w:rPr>
          <w:rFonts w:eastAsia="Times New Roman" w:cs="Times New Roman"/>
          <w:kern w:val="0"/>
          <w14:ligatures w14:val="none"/>
        </w:rPr>
        <w:t>then answer the questions</w:t>
      </w:r>
      <w:r>
        <w:rPr>
          <w:rFonts w:eastAsia="Times New Roman" w:cs="Times New Roman"/>
          <w:kern w:val="0"/>
          <w14:ligatures w14:val="none"/>
        </w:rPr>
        <w:t>.</w:t>
      </w:r>
    </w:p>
    <w:p w14:paraId="4394D284" w14:textId="513A22C6" w:rsidR="00731413" w:rsidRDefault="00731413" w:rsidP="00731413">
      <w:pPr>
        <w:spacing w:before="240" w:after="0"/>
        <w:rPr>
          <w:b/>
          <w:bCs/>
        </w:rPr>
      </w:pPr>
      <w:r>
        <w:rPr>
          <w:b/>
          <w:bCs/>
        </w:rPr>
        <w:t>Scenario</w:t>
      </w:r>
      <w:r w:rsidR="00AB6583">
        <w:rPr>
          <w:b/>
          <w:bCs/>
        </w:rPr>
        <w:t xml:space="preserve"> 1</w:t>
      </w:r>
      <w:r>
        <w:rPr>
          <w:b/>
          <w:bCs/>
        </w:rPr>
        <w:t>:</w:t>
      </w:r>
    </w:p>
    <w:p w14:paraId="4D817A20" w14:textId="77777777" w:rsidR="005160F6" w:rsidRDefault="005160F6" w:rsidP="005160F6">
      <w:r>
        <w:t>You work at a community center and are part of a team serving dinner to 100 people.</w:t>
      </w:r>
    </w:p>
    <w:p w14:paraId="7B37027A" w14:textId="77777777" w:rsidR="005160F6" w:rsidRDefault="005160F6" w:rsidP="005160F6">
      <w:pPr>
        <w:pStyle w:val="ListParagraph"/>
        <w:numPr>
          <w:ilvl w:val="0"/>
          <w:numId w:val="13"/>
        </w:numPr>
        <w:spacing w:line="360" w:lineRule="auto"/>
      </w:pPr>
      <w:r>
        <w:t>Why is teamwork important in this scenario?</w:t>
      </w:r>
    </w:p>
    <w:p w14:paraId="0866EEE5" w14:textId="77777777" w:rsidR="005160F6" w:rsidRDefault="005160F6" w:rsidP="005160F6">
      <w:pPr>
        <w:pStyle w:val="ListParagraph"/>
        <w:numPr>
          <w:ilvl w:val="0"/>
          <w:numId w:val="13"/>
        </w:numPr>
        <w:spacing w:line="360" w:lineRule="auto"/>
      </w:pPr>
      <w:r>
        <w:t>What roles and responsibilities might different team members have?</w:t>
      </w:r>
    </w:p>
    <w:p w14:paraId="6FE7824F" w14:textId="77777777" w:rsidR="005160F6" w:rsidRDefault="005160F6" w:rsidP="005160F6">
      <w:pPr>
        <w:pStyle w:val="ListParagraph"/>
        <w:numPr>
          <w:ilvl w:val="0"/>
          <w:numId w:val="13"/>
        </w:numPr>
        <w:spacing w:line="360" w:lineRule="auto"/>
      </w:pPr>
      <w:r>
        <w:t>What could happen if one team member does not complete their responsibilities?</w:t>
      </w:r>
    </w:p>
    <w:p w14:paraId="03994549" w14:textId="703BD93F" w:rsidR="005160F6" w:rsidRDefault="005160F6" w:rsidP="005160F6">
      <w:pPr>
        <w:spacing w:before="240" w:after="0"/>
        <w:rPr>
          <w:b/>
          <w:bCs/>
        </w:rPr>
      </w:pPr>
      <w:r>
        <w:rPr>
          <w:b/>
          <w:bCs/>
        </w:rPr>
        <w:t>Scenario 2:</w:t>
      </w:r>
    </w:p>
    <w:p w14:paraId="3AC07266" w14:textId="7B6F40B3" w:rsidR="00926B08" w:rsidRDefault="00926B08" w:rsidP="00926B08">
      <w:r w:rsidRPr="00AE14C7">
        <w:t>You are part of a class team preparing a presentation.</w:t>
      </w:r>
      <w:r>
        <w:t xml:space="preserve"> Each person will work independently</w:t>
      </w:r>
      <w:r w:rsidR="00677F75">
        <w:t>,</w:t>
      </w:r>
      <w:r>
        <w:t xml:space="preserve"> and then the team will meet to discuss the separate parts of the presentation before turning it in.</w:t>
      </w:r>
    </w:p>
    <w:p w14:paraId="03F17AC4" w14:textId="77777777" w:rsidR="00926B08" w:rsidRDefault="00926B08" w:rsidP="00926B08">
      <w:pPr>
        <w:pStyle w:val="ListParagraph"/>
        <w:numPr>
          <w:ilvl w:val="0"/>
          <w:numId w:val="14"/>
        </w:numPr>
        <w:spacing w:line="360" w:lineRule="auto"/>
      </w:pPr>
      <w:r w:rsidRPr="00823273">
        <w:t xml:space="preserve">Why is teamwork important in this </w:t>
      </w:r>
      <w:r>
        <w:t>scenario</w:t>
      </w:r>
      <w:r w:rsidRPr="00823273">
        <w:t>?</w:t>
      </w:r>
    </w:p>
    <w:p w14:paraId="61FF5E29" w14:textId="77777777" w:rsidR="00926B08" w:rsidRDefault="00926B08" w:rsidP="00926B08">
      <w:pPr>
        <w:pStyle w:val="ListParagraph"/>
        <w:numPr>
          <w:ilvl w:val="0"/>
          <w:numId w:val="14"/>
        </w:numPr>
        <w:spacing w:line="360" w:lineRule="auto"/>
      </w:pPr>
      <w:r w:rsidRPr="00E57B83">
        <w:t>When might it be helpful for team members to ask for feedback?</w:t>
      </w:r>
    </w:p>
    <w:p w14:paraId="1CCC2423" w14:textId="77777777" w:rsidR="00926B08" w:rsidRDefault="00926B08" w:rsidP="00926B08">
      <w:pPr>
        <w:pStyle w:val="ListParagraph"/>
        <w:numPr>
          <w:ilvl w:val="0"/>
          <w:numId w:val="14"/>
        </w:numPr>
        <w:spacing w:line="360" w:lineRule="auto"/>
      </w:pPr>
      <w:r w:rsidRPr="00C35EAD">
        <w:t>How could feedback help the team create a better presentation?</w:t>
      </w:r>
    </w:p>
    <w:p w14:paraId="418CCF48" w14:textId="3941B01A" w:rsidR="00926B08" w:rsidRDefault="00926B08" w:rsidP="00926B08">
      <w:pPr>
        <w:spacing w:before="240" w:after="0"/>
        <w:rPr>
          <w:b/>
          <w:bCs/>
        </w:rPr>
      </w:pPr>
      <w:r>
        <w:rPr>
          <w:b/>
          <w:bCs/>
        </w:rPr>
        <w:t>Scenario 3:</w:t>
      </w:r>
    </w:p>
    <w:p w14:paraId="20F14D40" w14:textId="0C983902" w:rsidR="00FA08C5" w:rsidRDefault="00FA08C5" w:rsidP="00FA08C5">
      <w:r>
        <w:t xml:space="preserve">You are helping </w:t>
      </w:r>
      <w:r w:rsidR="0050618B">
        <w:t xml:space="preserve">to </w:t>
      </w:r>
      <w:r>
        <w:t>direct a school play with a group of parents and teachers.</w:t>
      </w:r>
    </w:p>
    <w:p w14:paraId="642D59A4" w14:textId="77777777" w:rsidR="00FA08C5" w:rsidRDefault="00FA08C5" w:rsidP="00FA08C5">
      <w:pPr>
        <w:pStyle w:val="ListParagraph"/>
        <w:numPr>
          <w:ilvl w:val="0"/>
          <w:numId w:val="15"/>
        </w:numPr>
        <w:spacing w:line="360" w:lineRule="auto"/>
      </w:pPr>
      <w:r>
        <w:t>Why is teamwork important in this scenario?</w:t>
      </w:r>
    </w:p>
    <w:p w14:paraId="3AD4D26A" w14:textId="77777777" w:rsidR="00FA08C5" w:rsidRDefault="00FA08C5" w:rsidP="00FA08C5">
      <w:pPr>
        <w:pStyle w:val="ListParagraph"/>
        <w:numPr>
          <w:ilvl w:val="0"/>
          <w:numId w:val="15"/>
        </w:numPr>
        <w:spacing w:line="360" w:lineRule="auto"/>
      </w:pPr>
      <w:r w:rsidRPr="00737B9A">
        <w:t>How could team members respectfully share different ideas or opinions?</w:t>
      </w:r>
    </w:p>
    <w:p w14:paraId="119908F9" w14:textId="77777777" w:rsidR="00FA08C5" w:rsidRPr="00F975B6" w:rsidRDefault="00FA08C5" w:rsidP="00FA08C5">
      <w:pPr>
        <w:pStyle w:val="ListParagraph"/>
        <w:numPr>
          <w:ilvl w:val="0"/>
          <w:numId w:val="15"/>
        </w:numPr>
        <w:spacing w:line="360" w:lineRule="auto"/>
      </w:pPr>
      <w:r w:rsidRPr="00684AB3">
        <w:t>How can listening to different viewpoints help the team make better decisions?</w:t>
      </w:r>
    </w:p>
    <w:p w14:paraId="444F03A3" w14:textId="2DC0B6AF" w:rsidR="003C71EC" w:rsidRDefault="003C71EC">
      <w:pPr>
        <w:spacing w:line="278" w:lineRule="auto"/>
      </w:pPr>
    </w:p>
    <w:p w14:paraId="29AEAE57" w14:textId="77777777" w:rsidR="001656C8" w:rsidRDefault="001656C8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1A46D038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149637E6">
                <wp:simplePos x="0" y="0"/>
                <wp:positionH relativeFrom="column">
                  <wp:posOffset>-71120</wp:posOffset>
                </wp:positionH>
                <wp:positionV relativeFrom="paragraph">
                  <wp:posOffset>244475</wp:posOffset>
                </wp:positionV>
                <wp:extent cx="6076950" cy="655320"/>
                <wp:effectExtent l="0" t="0" r="19050" b="1143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5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4EB97" id="Rectangle 5" o:spid="_x0000_s1026" alt="&quot;&quot;" style="position:absolute;margin-left:-5.6pt;margin-top:19.25pt;width:478.5pt;height:51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" filled="f" strokecolor="#2e63b7" strokeweight="1pt"/>
            </w:pict>
          </mc:Fallback>
        </mc:AlternateContent>
      </w:r>
      <w:r>
        <w:t>Skill Application</w:t>
      </w:r>
    </w:p>
    <w:p w14:paraId="01477B53" w14:textId="2F3D38E1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>Think about the verbal and nonverbal communication habits you often use without thinking. These may be habits you have at work, home, school, or in your community. Then a</w:t>
      </w:r>
      <w:r w:rsidR="002053A9">
        <w:rPr>
          <w:color w:val="000000" w:themeColor="text1"/>
        </w:rPr>
        <w:t>nswer the questions.</w:t>
      </w:r>
    </w:p>
    <w:p w14:paraId="576FE5C7" w14:textId="6E5E4572" w:rsidR="000A7FB2" w:rsidRPr="001769BE" w:rsidRDefault="00C71143" w:rsidP="001769BE">
      <w:pPr>
        <w:tabs>
          <w:tab w:val="num" w:pos="1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2053A9">
        <w:rPr>
          <w:b/>
          <w:bCs/>
          <w:color w:val="000000" w:themeColor="text1"/>
        </w:rPr>
        <w:t>Verbal and nonverbal communication can include</w:t>
      </w:r>
      <w:r w:rsidR="000F3ECE">
        <w:rPr>
          <w:b/>
          <w:bCs/>
          <w:color w:val="000000" w:themeColor="text1"/>
        </w:rPr>
        <w:t>:</w:t>
      </w:r>
    </w:p>
    <w:p w14:paraId="024F212E" w14:textId="49890D57" w:rsidR="00235689" w:rsidRDefault="002053A9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Body language (</w:t>
      </w:r>
      <w:r w:rsidR="0050618B">
        <w:rPr>
          <w:color w:val="000000" w:themeColor="text1"/>
        </w:rPr>
        <w:t>e.g</w:t>
      </w:r>
      <w:r w:rsidR="00C71143">
        <w:rPr>
          <w:color w:val="000000" w:themeColor="text1"/>
        </w:rPr>
        <w:t xml:space="preserve">., </w:t>
      </w:r>
      <w:r>
        <w:rPr>
          <w:color w:val="000000" w:themeColor="text1"/>
        </w:rPr>
        <w:t>crossing your arms</w:t>
      </w:r>
      <w:r w:rsidR="00C71143">
        <w:rPr>
          <w:color w:val="000000" w:themeColor="text1"/>
        </w:rPr>
        <w:t>, posture)</w:t>
      </w:r>
    </w:p>
    <w:p w14:paraId="2104A7F9" w14:textId="3CD122B1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Facial expressions (</w:t>
      </w:r>
      <w:r w:rsidR="0050618B">
        <w:rPr>
          <w:color w:val="000000" w:themeColor="text1"/>
        </w:rPr>
        <w:t>e.g.</w:t>
      </w:r>
      <w:r>
        <w:rPr>
          <w:color w:val="000000" w:themeColor="text1"/>
        </w:rPr>
        <w:t>, rolling your eyes, smiling)</w:t>
      </w:r>
    </w:p>
    <w:p w14:paraId="6EB81E00" w14:textId="4D6AC5A6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Gestures</w:t>
      </w:r>
    </w:p>
    <w:p w14:paraId="2783694E" w14:textId="7FC61D73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Eye contact</w:t>
      </w:r>
    </w:p>
    <w:p w14:paraId="2B0DE11F" w14:textId="0A59B50B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Tone of voice</w:t>
      </w:r>
    </w:p>
    <w:p w14:paraId="773C5E62" w14:textId="520B09FC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How fast or slow</w:t>
      </w:r>
      <w:r w:rsidR="0050618B">
        <w:rPr>
          <w:color w:val="000000" w:themeColor="text1"/>
        </w:rPr>
        <w:t>ly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you</w:t>
      </w:r>
      <w:proofErr w:type="gramEnd"/>
      <w:r>
        <w:rPr>
          <w:color w:val="000000" w:themeColor="text1"/>
        </w:rPr>
        <w:t xml:space="preserve"> speak</w:t>
      </w:r>
    </w:p>
    <w:p w14:paraId="26170B90" w14:textId="2B89D2C1" w:rsidR="00C71143" w:rsidRDefault="00C71143" w:rsidP="00235689">
      <w:pPr>
        <w:pStyle w:val="ListParagraph"/>
        <w:numPr>
          <w:ilvl w:val="0"/>
          <w:numId w:val="11"/>
        </w:numPr>
        <w:tabs>
          <w:tab w:val="num" w:pos="1080"/>
        </w:tabs>
        <w:spacing w:after="0"/>
        <w:rPr>
          <w:color w:val="000000" w:themeColor="text1"/>
        </w:rPr>
      </w:pPr>
      <w:r>
        <w:rPr>
          <w:color w:val="000000" w:themeColor="text1"/>
        </w:rPr>
        <w:t>How you dress</w:t>
      </w:r>
    </w:p>
    <w:p w14:paraId="178B3274" w14:textId="77777777" w:rsidR="0046747B" w:rsidRDefault="0046747B" w:rsidP="00AC7F1F">
      <w:pPr>
        <w:tabs>
          <w:tab w:val="num" w:pos="1080"/>
        </w:tabs>
        <w:spacing w:line="360" w:lineRule="auto"/>
      </w:pPr>
    </w:p>
    <w:p w14:paraId="503C4EE6" w14:textId="77777777" w:rsidR="0046747B" w:rsidRDefault="0046747B" w:rsidP="0046747B">
      <w:pPr>
        <w:spacing w:after="0"/>
        <w:rPr>
          <w:b/>
          <w:bCs/>
        </w:rPr>
      </w:pPr>
      <w:r>
        <w:rPr>
          <w:b/>
          <w:bCs/>
        </w:rPr>
        <w:t>Questions:</w:t>
      </w:r>
    </w:p>
    <w:p w14:paraId="200D7E5C" w14:textId="12B5F3E6" w:rsidR="0046747B" w:rsidRDefault="0046747B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What </w:t>
      </w:r>
      <w:r w:rsidR="00C71143">
        <w:t>verbal and nonverbal habits do you notice yourself doing often</w:t>
      </w:r>
      <w:r>
        <w:t>?</w:t>
      </w:r>
    </w:p>
    <w:p w14:paraId="501454B6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0876D1D3" w14:textId="632BB743" w:rsidR="0046747B" w:rsidRDefault="00C71143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How might other people interpret these habits</w:t>
      </w:r>
      <w:r w:rsidR="0046747B">
        <w:t>?</w:t>
      </w:r>
      <w:r w:rsidR="005A3957">
        <w:br/>
      </w:r>
    </w:p>
    <w:p w14:paraId="296B553A" w14:textId="77777777" w:rsidR="00C71143" w:rsidRDefault="00C71143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Do these habits match how you want to come across?</w:t>
      </w:r>
    </w:p>
    <w:p w14:paraId="2086A919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3BCC2654" w14:textId="6AB67CBD" w:rsidR="0046747B" w:rsidRPr="00F209A0" w:rsidRDefault="00C71143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Which one habit would you like to improve or change?</w:t>
      </w:r>
      <w:r w:rsidR="005A3957">
        <w:br/>
      </w:r>
    </w:p>
    <w:sectPr w:rsidR="0046747B" w:rsidRPr="00F209A0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E41C" w14:textId="77777777" w:rsidR="00404315" w:rsidRDefault="00404315" w:rsidP="00F209A0">
      <w:r>
        <w:separator/>
      </w:r>
    </w:p>
  </w:endnote>
  <w:endnote w:type="continuationSeparator" w:id="0">
    <w:p w14:paraId="058E7639" w14:textId="77777777" w:rsidR="00404315" w:rsidRDefault="00404315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50C1ECEA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50618B">
      <w:rPr>
        <w:sz w:val="18"/>
        <w:szCs w:val="18"/>
      </w:rPr>
      <w:t>30</w:t>
    </w:r>
    <w:r>
      <w:rPr>
        <w:sz w:val="18"/>
        <w:szCs w:val="18"/>
      </w:rPr>
      <w:t>/26</w:t>
    </w:r>
  </w:p>
  <w:p w14:paraId="4C6AC662" w14:textId="758F83D1" w:rsidR="00722A0C" w:rsidRPr="00266090" w:rsidRDefault="00722A0C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>Sources:</w:t>
    </w:r>
    <w:r w:rsidR="00530B2F">
      <w:rPr>
        <w:sz w:val="18"/>
        <w:szCs w:val="18"/>
      </w:rPr>
      <w:t xml:space="preserve"> </w:t>
    </w:r>
    <w:r w:rsidR="00530B2F" w:rsidRPr="003A1964">
      <w:rPr>
        <w:sz w:val="18"/>
        <w:szCs w:val="18"/>
      </w:rPr>
      <w:t xml:space="preserve">Carman, P., Hamilton, K., Webster, S., &amp; Williams, M. (2004). </w:t>
    </w:r>
    <w:r w:rsidR="00530B2F" w:rsidRPr="00530B2F">
      <w:rPr>
        <w:i/>
        <w:iCs/>
        <w:sz w:val="18"/>
        <w:szCs w:val="18"/>
      </w:rPr>
      <w:t>Exploring work-based foundation skills in the ABLE classroom</w:t>
    </w:r>
    <w:r w:rsidR="00530B2F" w:rsidRPr="003A1964">
      <w:rPr>
        <w:sz w:val="18"/>
        <w:szCs w:val="18"/>
      </w:rPr>
      <w:t>. Institute for the Study of Adult Literacy, Penn State University</w:t>
    </w:r>
    <w:r w:rsidR="0012432E" w:rsidRPr="0012432E">
      <w:rPr>
        <w:sz w:val="18"/>
        <w:szCs w:val="18"/>
      </w:rPr>
      <w:t xml:space="preserve">; </w:t>
    </w:r>
    <w:r w:rsidRPr="0012432E">
      <w:rPr>
        <w:sz w:val="18"/>
        <w:szCs w:val="18"/>
      </w:rPr>
      <w:t xml:space="preserve">Adapted from Transferable Skills Help Sheet, </w:t>
    </w:r>
    <w:r w:rsidR="0012733E"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9742" w14:textId="77777777" w:rsidR="00404315" w:rsidRDefault="00404315" w:rsidP="00F209A0">
      <w:r>
        <w:separator/>
      </w:r>
    </w:p>
  </w:footnote>
  <w:footnote w:type="continuationSeparator" w:id="0">
    <w:p w14:paraId="314D6D30" w14:textId="77777777" w:rsidR="00404315" w:rsidRDefault="00404315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4091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6FCB3D16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6FCB3D16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2D3ABB13" w:rsidR="00722A0C" w:rsidRPr="00F82D05" w:rsidRDefault="00C97F44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2D3ABB13" w:rsidR="00722A0C" w:rsidRPr="00F82D05" w:rsidRDefault="00C97F44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4616438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79253606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B1947E" w14:textId="23CBDD5E" w:rsidR="003C5EAD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28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B1947E" w14:textId="23CBDD5E" w:rsidR="003C5EAD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EE2359" w14:textId="7133D029" w:rsidR="003C5EAD" w:rsidRPr="00F82D05" w:rsidRDefault="00C97F44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29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EE2359" w14:textId="7133D029" w:rsidR="003C5EAD" w:rsidRPr="00F82D05" w:rsidRDefault="00C97F44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3418091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43574488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5E542C" w14:textId="73C902E5" w:rsidR="00731413" w:rsidRPr="00F82D05" w:rsidRDefault="00731413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0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F5E542C" w14:textId="73C902E5" w:rsidR="00731413" w:rsidRPr="00F82D05" w:rsidRDefault="00731413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E8B4F6" w14:textId="4E3D37D6" w:rsidR="00731413" w:rsidRPr="00F82D05" w:rsidRDefault="00731413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5.1: Works Effectively in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1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3E8B4F6" w14:textId="4E3D37D6" w:rsidR="00731413" w:rsidRPr="00F82D05" w:rsidRDefault="00731413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5.1: Works Effectively in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8871038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13"/>
  </w:num>
  <w:num w:numId="4" w16cid:durableId="1931229857">
    <w:abstractNumId w:val="2"/>
  </w:num>
  <w:num w:numId="5" w16cid:durableId="1122111081">
    <w:abstractNumId w:val="12"/>
  </w:num>
  <w:num w:numId="6" w16cid:durableId="92016995">
    <w:abstractNumId w:val="8"/>
  </w:num>
  <w:num w:numId="7" w16cid:durableId="1793790729">
    <w:abstractNumId w:val="4"/>
  </w:num>
  <w:num w:numId="8" w16cid:durableId="2013337629">
    <w:abstractNumId w:val="14"/>
  </w:num>
  <w:num w:numId="9" w16cid:durableId="2050567737">
    <w:abstractNumId w:val="5"/>
  </w:num>
  <w:num w:numId="10" w16cid:durableId="1012881145">
    <w:abstractNumId w:val="9"/>
  </w:num>
  <w:num w:numId="11" w16cid:durableId="847405611">
    <w:abstractNumId w:val="10"/>
  </w:num>
  <w:num w:numId="12" w16cid:durableId="849880211">
    <w:abstractNumId w:val="11"/>
  </w:num>
  <w:num w:numId="13" w16cid:durableId="665672598">
    <w:abstractNumId w:val="6"/>
  </w:num>
  <w:num w:numId="14" w16cid:durableId="1991443504">
    <w:abstractNumId w:val="1"/>
  </w:num>
  <w:num w:numId="15" w16cid:durableId="146908477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5E1B"/>
    <w:rsid w:val="00037039"/>
    <w:rsid w:val="00041940"/>
    <w:rsid w:val="000421B5"/>
    <w:rsid w:val="000644C7"/>
    <w:rsid w:val="00064FE5"/>
    <w:rsid w:val="000724B5"/>
    <w:rsid w:val="00073A6B"/>
    <w:rsid w:val="00073F68"/>
    <w:rsid w:val="0007611E"/>
    <w:rsid w:val="00077A14"/>
    <w:rsid w:val="00081B73"/>
    <w:rsid w:val="00084F37"/>
    <w:rsid w:val="00090306"/>
    <w:rsid w:val="0009508D"/>
    <w:rsid w:val="000A0C3E"/>
    <w:rsid w:val="000A7FB2"/>
    <w:rsid w:val="000B42B9"/>
    <w:rsid w:val="000B77FC"/>
    <w:rsid w:val="000C38B2"/>
    <w:rsid w:val="000C507E"/>
    <w:rsid w:val="000C5ADE"/>
    <w:rsid w:val="000C68A3"/>
    <w:rsid w:val="000D695C"/>
    <w:rsid w:val="000D6EA1"/>
    <w:rsid w:val="000D7961"/>
    <w:rsid w:val="000E51CA"/>
    <w:rsid w:val="000F3ECE"/>
    <w:rsid w:val="000F47D8"/>
    <w:rsid w:val="000F6F2C"/>
    <w:rsid w:val="00101E54"/>
    <w:rsid w:val="00120CA8"/>
    <w:rsid w:val="0012432E"/>
    <w:rsid w:val="0012508F"/>
    <w:rsid w:val="0012733E"/>
    <w:rsid w:val="00131BED"/>
    <w:rsid w:val="001410C0"/>
    <w:rsid w:val="00143932"/>
    <w:rsid w:val="0014676B"/>
    <w:rsid w:val="00146AC5"/>
    <w:rsid w:val="0015159D"/>
    <w:rsid w:val="001539E0"/>
    <w:rsid w:val="001656C8"/>
    <w:rsid w:val="0017063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C10EE"/>
    <w:rsid w:val="001D07BD"/>
    <w:rsid w:val="001D13C0"/>
    <w:rsid w:val="001D2D7C"/>
    <w:rsid w:val="001D6628"/>
    <w:rsid w:val="001E259E"/>
    <w:rsid w:val="001E3B8D"/>
    <w:rsid w:val="001F114B"/>
    <w:rsid w:val="001F2A5C"/>
    <w:rsid w:val="00203387"/>
    <w:rsid w:val="002053A9"/>
    <w:rsid w:val="002104AA"/>
    <w:rsid w:val="00212F1B"/>
    <w:rsid w:val="002236EA"/>
    <w:rsid w:val="002306C4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253B"/>
    <w:rsid w:val="00266090"/>
    <w:rsid w:val="00270185"/>
    <w:rsid w:val="002734BE"/>
    <w:rsid w:val="002744DD"/>
    <w:rsid w:val="00284D15"/>
    <w:rsid w:val="00286503"/>
    <w:rsid w:val="00291EBA"/>
    <w:rsid w:val="002A656F"/>
    <w:rsid w:val="002B280D"/>
    <w:rsid w:val="002B7398"/>
    <w:rsid w:val="002B74A8"/>
    <w:rsid w:val="002B7DD1"/>
    <w:rsid w:val="002C3C2E"/>
    <w:rsid w:val="002C768A"/>
    <w:rsid w:val="002D2E8D"/>
    <w:rsid w:val="002D3B66"/>
    <w:rsid w:val="002D62EB"/>
    <w:rsid w:val="002E3964"/>
    <w:rsid w:val="002E491D"/>
    <w:rsid w:val="002E50F8"/>
    <w:rsid w:val="002F4249"/>
    <w:rsid w:val="002F51F1"/>
    <w:rsid w:val="002F7C71"/>
    <w:rsid w:val="00302601"/>
    <w:rsid w:val="00305E37"/>
    <w:rsid w:val="00310034"/>
    <w:rsid w:val="00311868"/>
    <w:rsid w:val="003178E7"/>
    <w:rsid w:val="00324AF8"/>
    <w:rsid w:val="00325EF7"/>
    <w:rsid w:val="0032601D"/>
    <w:rsid w:val="0032657E"/>
    <w:rsid w:val="003322B6"/>
    <w:rsid w:val="00336DD7"/>
    <w:rsid w:val="00340913"/>
    <w:rsid w:val="0034138A"/>
    <w:rsid w:val="0035065B"/>
    <w:rsid w:val="00351036"/>
    <w:rsid w:val="003510E5"/>
    <w:rsid w:val="00353C3B"/>
    <w:rsid w:val="0035435C"/>
    <w:rsid w:val="00354CAB"/>
    <w:rsid w:val="00354CEC"/>
    <w:rsid w:val="00362AAD"/>
    <w:rsid w:val="003638C2"/>
    <w:rsid w:val="00364D6D"/>
    <w:rsid w:val="003700C6"/>
    <w:rsid w:val="0037164C"/>
    <w:rsid w:val="00371DA8"/>
    <w:rsid w:val="00374445"/>
    <w:rsid w:val="003764CA"/>
    <w:rsid w:val="003818B0"/>
    <w:rsid w:val="00382DC8"/>
    <w:rsid w:val="003857E3"/>
    <w:rsid w:val="00391C2A"/>
    <w:rsid w:val="003940CB"/>
    <w:rsid w:val="00394FDF"/>
    <w:rsid w:val="003A3518"/>
    <w:rsid w:val="003A4328"/>
    <w:rsid w:val="003B7985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940"/>
    <w:rsid w:val="003F41D0"/>
    <w:rsid w:val="0040134A"/>
    <w:rsid w:val="00404315"/>
    <w:rsid w:val="00405907"/>
    <w:rsid w:val="00412A2B"/>
    <w:rsid w:val="00414A71"/>
    <w:rsid w:val="004247B9"/>
    <w:rsid w:val="00426658"/>
    <w:rsid w:val="004266B5"/>
    <w:rsid w:val="00434C96"/>
    <w:rsid w:val="0043645D"/>
    <w:rsid w:val="00442740"/>
    <w:rsid w:val="00442E95"/>
    <w:rsid w:val="00443E95"/>
    <w:rsid w:val="00444E2A"/>
    <w:rsid w:val="00456B93"/>
    <w:rsid w:val="004624E5"/>
    <w:rsid w:val="0046747B"/>
    <w:rsid w:val="004724CF"/>
    <w:rsid w:val="00476CAE"/>
    <w:rsid w:val="00483A58"/>
    <w:rsid w:val="0048443D"/>
    <w:rsid w:val="004902F2"/>
    <w:rsid w:val="00495D0D"/>
    <w:rsid w:val="004A1514"/>
    <w:rsid w:val="004A39E9"/>
    <w:rsid w:val="004A6A1B"/>
    <w:rsid w:val="004B05D3"/>
    <w:rsid w:val="004B0F34"/>
    <w:rsid w:val="004C4C08"/>
    <w:rsid w:val="004D2A29"/>
    <w:rsid w:val="004E3D6C"/>
    <w:rsid w:val="004E46D3"/>
    <w:rsid w:val="004F0A19"/>
    <w:rsid w:val="004F1014"/>
    <w:rsid w:val="004F53EB"/>
    <w:rsid w:val="0050284B"/>
    <w:rsid w:val="0050618B"/>
    <w:rsid w:val="00510057"/>
    <w:rsid w:val="005160F6"/>
    <w:rsid w:val="0052247B"/>
    <w:rsid w:val="00530B2F"/>
    <w:rsid w:val="0053291D"/>
    <w:rsid w:val="00533640"/>
    <w:rsid w:val="00540D0D"/>
    <w:rsid w:val="0054460E"/>
    <w:rsid w:val="00544ADE"/>
    <w:rsid w:val="00547474"/>
    <w:rsid w:val="005536AC"/>
    <w:rsid w:val="00554F2F"/>
    <w:rsid w:val="00555129"/>
    <w:rsid w:val="00555523"/>
    <w:rsid w:val="005602C1"/>
    <w:rsid w:val="005666DB"/>
    <w:rsid w:val="00574C35"/>
    <w:rsid w:val="00581B62"/>
    <w:rsid w:val="00590A6B"/>
    <w:rsid w:val="0059486F"/>
    <w:rsid w:val="00594B44"/>
    <w:rsid w:val="00594CC8"/>
    <w:rsid w:val="005A03EA"/>
    <w:rsid w:val="005A34E9"/>
    <w:rsid w:val="005A3957"/>
    <w:rsid w:val="005A585F"/>
    <w:rsid w:val="005B0C80"/>
    <w:rsid w:val="005B2179"/>
    <w:rsid w:val="005B2DAF"/>
    <w:rsid w:val="005B4CC7"/>
    <w:rsid w:val="005C02AD"/>
    <w:rsid w:val="005C482B"/>
    <w:rsid w:val="005C4C47"/>
    <w:rsid w:val="005C7068"/>
    <w:rsid w:val="005C78B5"/>
    <w:rsid w:val="005D35AD"/>
    <w:rsid w:val="005D5520"/>
    <w:rsid w:val="005E033E"/>
    <w:rsid w:val="005F2155"/>
    <w:rsid w:val="005F2F9F"/>
    <w:rsid w:val="005F6C58"/>
    <w:rsid w:val="0060469B"/>
    <w:rsid w:val="006113BD"/>
    <w:rsid w:val="00620353"/>
    <w:rsid w:val="00621E7E"/>
    <w:rsid w:val="0062231C"/>
    <w:rsid w:val="00623C26"/>
    <w:rsid w:val="00625349"/>
    <w:rsid w:val="00626A84"/>
    <w:rsid w:val="006315AB"/>
    <w:rsid w:val="00637BCC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77F75"/>
    <w:rsid w:val="00683F78"/>
    <w:rsid w:val="006846AB"/>
    <w:rsid w:val="006962B1"/>
    <w:rsid w:val="006B55C8"/>
    <w:rsid w:val="006B66BF"/>
    <w:rsid w:val="006B787D"/>
    <w:rsid w:val="006C3AA9"/>
    <w:rsid w:val="006D6FEE"/>
    <w:rsid w:val="006E3892"/>
    <w:rsid w:val="006E441D"/>
    <w:rsid w:val="006E68E1"/>
    <w:rsid w:val="007018D2"/>
    <w:rsid w:val="00710043"/>
    <w:rsid w:val="00712D42"/>
    <w:rsid w:val="007215CE"/>
    <w:rsid w:val="00721841"/>
    <w:rsid w:val="00722A0C"/>
    <w:rsid w:val="0072503F"/>
    <w:rsid w:val="007252EB"/>
    <w:rsid w:val="007272B4"/>
    <w:rsid w:val="00731413"/>
    <w:rsid w:val="0075243F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932AC"/>
    <w:rsid w:val="007A3951"/>
    <w:rsid w:val="007A5881"/>
    <w:rsid w:val="007B0120"/>
    <w:rsid w:val="007B35F6"/>
    <w:rsid w:val="007C0C40"/>
    <w:rsid w:val="007D28CE"/>
    <w:rsid w:val="007E409A"/>
    <w:rsid w:val="007E6400"/>
    <w:rsid w:val="007E74C2"/>
    <w:rsid w:val="007F68D3"/>
    <w:rsid w:val="0080198E"/>
    <w:rsid w:val="00824B17"/>
    <w:rsid w:val="0083435F"/>
    <w:rsid w:val="00836E39"/>
    <w:rsid w:val="008370F4"/>
    <w:rsid w:val="00837B1A"/>
    <w:rsid w:val="00841817"/>
    <w:rsid w:val="008448E0"/>
    <w:rsid w:val="00854FA4"/>
    <w:rsid w:val="00856241"/>
    <w:rsid w:val="0086760E"/>
    <w:rsid w:val="00874A74"/>
    <w:rsid w:val="00880182"/>
    <w:rsid w:val="00892060"/>
    <w:rsid w:val="00892C66"/>
    <w:rsid w:val="00893C4F"/>
    <w:rsid w:val="0089603A"/>
    <w:rsid w:val="008A1715"/>
    <w:rsid w:val="008A3B67"/>
    <w:rsid w:val="008B7399"/>
    <w:rsid w:val="008B7571"/>
    <w:rsid w:val="008C02EA"/>
    <w:rsid w:val="008C3536"/>
    <w:rsid w:val="008D009F"/>
    <w:rsid w:val="008D081C"/>
    <w:rsid w:val="008D197F"/>
    <w:rsid w:val="008D59EF"/>
    <w:rsid w:val="008D6EB6"/>
    <w:rsid w:val="008D77AA"/>
    <w:rsid w:val="008E1F35"/>
    <w:rsid w:val="008E2911"/>
    <w:rsid w:val="008E3D36"/>
    <w:rsid w:val="008F04C4"/>
    <w:rsid w:val="008F1123"/>
    <w:rsid w:val="008F7B20"/>
    <w:rsid w:val="00900B66"/>
    <w:rsid w:val="00901423"/>
    <w:rsid w:val="009148BE"/>
    <w:rsid w:val="009163AD"/>
    <w:rsid w:val="00920F3D"/>
    <w:rsid w:val="00921620"/>
    <w:rsid w:val="00924DA4"/>
    <w:rsid w:val="009258BB"/>
    <w:rsid w:val="00926B08"/>
    <w:rsid w:val="00930488"/>
    <w:rsid w:val="00931E8B"/>
    <w:rsid w:val="0093242F"/>
    <w:rsid w:val="009405EE"/>
    <w:rsid w:val="00943E37"/>
    <w:rsid w:val="00944926"/>
    <w:rsid w:val="009449E4"/>
    <w:rsid w:val="009462F7"/>
    <w:rsid w:val="009464AF"/>
    <w:rsid w:val="0095054A"/>
    <w:rsid w:val="0095438C"/>
    <w:rsid w:val="00954B13"/>
    <w:rsid w:val="0096174C"/>
    <w:rsid w:val="0096245B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957"/>
    <w:rsid w:val="009A68D7"/>
    <w:rsid w:val="009C3027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A015BF"/>
    <w:rsid w:val="00A049A9"/>
    <w:rsid w:val="00A06648"/>
    <w:rsid w:val="00A10F2D"/>
    <w:rsid w:val="00A13A7B"/>
    <w:rsid w:val="00A20E46"/>
    <w:rsid w:val="00A20E71"/>
    <w:rsid w:val="00A24C8B"/>
    <w:rsid w:val="00A31AD2"/>
    <w:rsid w:val="00A375B9"/>
    <w:rsid w:val="00A46484"/>
    <w:rsid w:val="00A46FE8"/>
    <w:rsid w:val="00A52089"/>
    <w:rsid w:val="00A539DA"/>
    <w:rsid w:val="00A567E6"/>
    <w:rsid w:val="00A666F1"/>
    <w:rsid w:val="00A7234A"/>
    <w:rsid w:val="00A84D1B"/>
    <w:rsid w:val="00A91C55"/>
    <w:rsid w:val="00A9480A"/>
    <w:rsid w:val="00A94D43"/>
    <w:rsid w:val="00A957CF"/>
    <w:rsid w:val="00A97D78"/>
    <w:rsid w:val="00AA12DC"/>
    <w:rsid w:val="00AA5CBE"/>
    <w:rsid w:val="00AB15A8"/>
    <w:rsid w:val="00AB6583"/>
    <w:rsid w:val="00AC2B6D"/>
    <w:rsid w:val="00AC5041"/>
    <w:rsid w:val="00AC7F1F"/>
    <w:rsid w:val="00AD3B05"/>
    <w:rsid w:val="00AE7107"/>
    <w:rsid w:val="00AE7E8C"/>
    <w:rsid w:val="00AF0A11"/>
    <w:rsid w:val="00AF5736"/>
    <w:rsid w:val="00B06056"/>
    <w:rsid w:val="00B064BC"/>
    <w:rsid w:val="00B06813"/>
    <w:rsid w:val="00B07B79"/>
    <w:rsid w:val="00B10483"/>
    <w:rsid w:val="00B12DE2"/>
    <w:rsid w:val="00B12FB7"/>
    <w:rsid w:val="00B138B7"/>
    <w:rsid w:val="00B20477"/>
    <w:rsid w:val="00B26835"/>
    <w:rsid w:val="00B27D99"/>
    <w:rsid w:val="00B3036D"/>
    <w:rsid w:val="00B346D0"/>
    <w:rsid w:val="00B44798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72D"/>
    <w:rsid w:val="00BA0B22"/>
    <w:rsid w:val="00BA1754"/>
    <w:rsid w:val="00BA6C99"/>
    <w:rsid w:val="00BB5FA7"/>
    <w:rsid w:val="00BB63B5"/>
    <w:rsid w:val="00BB678B"/>
    <w:rsid w:val="00BB7FE1"/>
    <w:rsid w:val="00BC446F"/>
    <w:rsid w:val="00BD215F"/>
    <w:rsid w:val="00BE258F"/>
    <w:rsid w:val="00BE427C"/>
    <w:rsid w:val="00BF4972"/>
    <w:rsid w:val="00BF613A"/>
    <w:rsid w:val="00BF6D42"/>
    <w:rsid w:val="00C067E3"/>
    <w:rsid w:val="00C12CE1"/>
    <w:rsid w:val="00C14285"/>
    <w:rsid w:val="00C15180"/>
    <w:rsid w:val="00C33BA8"/>
    <w:rsid w:val="00C359CA"/>
    <w:rsid w:val="00C3660F"/>
    <w:rsid w:val="00C43679"/>
    <w:rsid w:val="00C47FC1"/>
    <w:rsid w:val="00C54F5C"/>
    <w:rsid w:val="00C6251E"/>
    <w:rsid w:val="00C63838"/>
    <w:rsid w:val="00C664A3"/>
    <w:rsid w:val="00C66A2C"/>
    <w:rsid w:val="00C71143"/>
    <w:rsid w:val="00C71D28"/>
    <w:rsid w:val="00C83712"/>
    <w:rsid w:val="00C926B7"/>
    <w:rsid w:val="00C9468E"/>
    <w:rsid w:val="00C97202"/>
    <w:rsid w:val="00C977F5"/>
    <w:rsid w:val="00C97F44"/>
    <w:rsid w:val="00CA2D95"/>
    <w:rsid w:val="00CA3FF6"/>
    <w:rsid w:val="00CB163B"/>
    <w:rsid w:val="00CB2639"/>
    <w:rsid w:val="00CC0DC8"/>
    <w:rsid w:val="00CC109A"/>
    <w:rsid w:val="00CC1648"/>
    <w:rsid w:val="00CC2281"/>
    <w:rsid w:val="00CC4057"/>
    <w:rsid w:val="00CD0BBC"/>
    <w:rsid w:val="00CD566F"/>
    <w:rsid w:val="00CE5809"/>
    <w:rsid w:val="00CF24ED"/>
    <w:rsid w:val="00CF6468"/>
    <w:rsid w:val="00CF671F"/>
    <w:rsid w:val="00D0189A"/>
    <w:rsid w:val="00D06B3C"/>
    <w:rsid w:val="00D12C50"/>
    <w:rsid w:val="00D168B0"/>
    <w:rsid w:val="00D221E6"/>
    <w:rsid w:val="00D22661"/>
    <w:rsid w:val="00D245F1"/>
    <w:rsid w:val="00D246C3"/>
    <w:rsid w:val="00D33BDC"/>
    <w:rsid w:val="00D35BED"/>
    <w:rsid w:val="00D45D0F"/>
    <w:rsid w:val="00D47F11"/>
    <w:rsid w:val="00D50CD8"/>
    <w:rsid w:val="00D606FC"/>
    <w:rsid w:val="00D60895"/>
    <w:rsid w:val="00D672D6"/>
    <w:rsid w:val="00D70CC3"/>
    <w:rsid w:val="00D71064"/>
    <w:rsid w:val="00D7571B"/>
    <w:rsid w:val="00D77375"/>
    <w:rsid w:val="00D842E1"/>
    <w:rsid w:val="00D859E6"/>
    <w:rsid w:val="00D9216C"/>
    <w:rsid w:val="00D96641"/>
    <w:rsid w:val="00DA15C5"/>
    <w:rsid w:val="00DA16B7"/>
    <w:rsid w:val="00DA6EFB"/>
    <w:rsid w:val="00DB1DC6"/>
    <w:rsid w:val="00DB4DD1"/>
    <w:rsid w:val="00DC0071"/>
    <w:rsid w:val="00DC0602"/>
    <w:rsid w:val="00DC2DA7"/>
    <w:rsid w:val="00DC4D26"/>
    <w:rsid w:val="00DC59AE"/>
    <w:rsid w:val="00DD7A00"/>
    <w:rsid w:val="00DE3635"/>
    <w:rsid w:val="00DF0D25"/>
    <w:rsid w:val="00DF0DD7"/>
    <w:rsid w:val="00DF1C25"/>
    <w:rsid w:val="00DF4935"/>
    <w:rsid w:val="00DF723A"/>
    <w:rsid w:val="00E03D7C"/>
    <w:rsid w:val="00E073E5"/>
    <w:rsid w:val="00E10A07"/>
    <w:rsid w:val="00E11D85"/>
    <w:rsid w:val="00E1552A"/>
    <w:rsid w:val="00E230EB"/>
    <w:rsid w:val="00E279FE"/>
    <w:rsid w:val="00E516F3"/>
    <w:rsid w:val="00E6555E"/>
    <w:rsid w:val="00E70950"/>
    <w:rsid w:val="00E75021"/>
    <w:rsid w:val="00E77FD7"/>
    <w:rsid w:val="00E8055F"/>
    <w:rsid w:val="00E949BD"/>
    <w:rsid w:val="00EA4C9A"/>
    <w:rsid w:val="00EA6681"/>
    <w:rsid w:val="00EA77C7"/>
    <w:rsid w:val="00EB54DD"/>
    <w:rsid w:val="00EB71AD"/>
    <w:rsid w:val="00EC188C"/>
    <w:rsid w:val="00EC5DF5"/>
    <w:rsid w:val="00EC735F"/>
    <w:rsid w:val="00ED3395"/>
    <w:rsid w:val="00ED4598"/>
    <w:rsid w:val="00ED72AD"/>
    <w:rsid w:val="00EE02A8"/>
    <w:rsid w:val="00EE79A1"/>
    <w:rsid w:val="00EF0101"/>
    <w:rsid w:val="00EF1B5C"/>
    <w:rsid w:val="00EF7E3D"/>
    <w:rsid w:val="00F0233A"/>
    <w:rsid w:val="00F064EB"/>
    <w:rsid w:val="00F16CFB"/>
    <w:rsid w:val="00F209A0"/>
    <w:rsid w:val="00F41B1A"/>
    <w:rsid w:val="00F50343"/>
    <w:rsid w:val="00F647AB"/>
    <w:rsid w:val="00F653CB"/>
    <w:rsid w:val="00F72413"/>
    <w:rsid w:val="00F76C43"/>
    <w:rsid w:val="00F80C5A"/>
    <w:rsid w:val="00F82D05"/>
    <w:rsid w:val="00F85B69"/>
    <w:rsid w:val="00F94CD4"/>
    <w:rsid w:val="00FA08C5"/>
    <w:rsid w:val="00FA246C"/>
    <w:rsid w:val="00FA5392"/>
    <w:rsid w:val="00FB0FF2"/>
    <w:rsid w:val="00FB7F5E"/>
    <w:rsid w:val="00FC29B3"/>
    <w:rsid w:val="00FC4092"/>
    <w:rsid w:val="00FC41EA"/>
    <w:rsid w:val="00FD664B"/>
    <w:rsid w:val="00FF1640"/>
    <w:rsid w:val="00FF3CC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5.1: Works Effectively in Teams</dc:title>
  <dc:subject/>
  <dc:creator>Julie DiStefano</dc:creator>
  <cp:keywords/>
  <dc:description/>
  <cp:lastModifiedBy>Julie DiStefano</cp:lastModifiedBy>
  <cp:revision>32</cp:revision>
  <cp:lastPrinted>2026-04-17T15:46:00Z</cp:lastPrinted>
  <dcterms:created xsi:type="dcterms:W3CDTF">2026-06-23T12:54:00Z</dcterms:created>
  <dcterms:modified xsi:type="dcterms:W3CDTF">2026-07-01T18:06:00Z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