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5E244" w14:textId="77777777" w:rsidR="007E7605" w:rsidRDefault="007E7605">
      <w:pPr>
        <w:spacing w:after="0" w:line="240" w:lineRule="auto"/>
        <w:ind w:right="-20"/>
        <w:rPr>
          <w:rFonts w:ascii="Open Sans" w:eastAsia="Microsoft Sans Serif" w:hAnsi="Open Sans" w:cs="Open Sans"/>
          <w:b/>
          <w:color w:val="000000"/>
          <w:spacing w:val="12"/>
          <w:w w:val="95"/>
          <w:sz w:val="24"/>
          <w:szCs w:val="80"/>
        </w:rPr>
      </w:pPr>
      <w:r w:rsidRPr="00E60F9A">
        <w:rPr>
          <w:rFonts w:ascii="Open Sans" w:hAnsi="Open Sans" w:cs="Open Sans"/>
          <w:b/>
          <w:noProof/>
        </w:rPr>
        <w:drawing>
          <wp:anchor distT="0" distB="0" distL="0" distR="0" simplePos="0" relativeHeight="475" behindDoc="0" locked="0" layoutInCell="0" allowOverlap="1" wp14:anchorId="64D027E4" wp14:editId="00D4D3ED">
            <wp:simplePos x="0" y="0"/>
            <wp:positionH relativeFrom="page">
              <wp:posOffset>7914640</wp:posOffset>
            </wp:positionH>
            <wp:positionV relativeFrom="paragraph">
              <wp:posOffset>-600075</wp:posOffset>
            </wp:positionV>
            <wp:extent cx="1870136" cy="571500"/>
            <wp:effectExtent l="0" t="0" r="0" b="0"/>
            <wp:wrapNone/>
            <wp:docPr id="6" name="drawingObject6" descr="Pennsylvania Adult Education Resources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Object6" descr="Pennsylvania Adult Education Resources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136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760C58" w14:textId="77777777" w:rsidR="007E7605" w:rsidRDefault="007E7605">
      <w:pPr>
        <w:spacing w:after="0" w:line="240" w:lineRule="auto"/>
        <w:ind w:right="-20"/>
        <w:rPr>
          <w:rFonts w:ascii="Open Sans" w:eastAsia="Microsoft Sans Serif" w:hAnsi="Open Sans" w:cs="Open Sans"/>
          <w:b/>
          <w:color w:val="000000"/>
          <w:spacing w:val="12"/>
          <w:w w:val="95"/>
          <w:sz w:val="24"/>
          <w:szCs w:val="80"/>
        </w:rPr>
      </w:pPr>
    </w:p>
    <w:p w14:paraId="25C443F1" w14:textId="705F6159" w:rsidR="007E7605" w:rsidRPr="00CC0888" w:rsidRDefault="007B263D">
      <w:pPr>
        <w:spacing w:after="0" w:line="240" w:lineRule="auto"/>
        <w:ind w:right="-20"/>
        <w:rPr>
          <w:rFonts w:ascii="Roboto" w:eastAsia="Microsoft Sans Serif" w:hAnsi="Roboto" w:cs="Open Sans"/>
          <w:b/>
          <w:color w:val="000000"/>
          <w:spacing w:val="7"/>
          <w:w w:val="95"/>
          <w:sz w:val="32"/>
          <w:szCs w:val="80"/>
        </w:rPr>
      </w:pPr>
      <w:r>
        <w:rPr>
          <w:rFonts w:ascii="Roboto" w:eastAsia="Microsoft Sans Serif" w:hAnsi="Roboto" w:cs="Open Sans"/>
          <w:b/>
          <w:color w:val="000000"/>
          <w:spacing w:val="7"/>
          <w:w w:val="95"/>
          <w:sz w:val="32"/>
          <w:szCs w:val="80"/>
        </w:rPr>
        <w:t>Contextualized Instruction</w:t>
      </w:r>
      <w:r w:rsidR="003319B5" w:rsidRPr="00CC0888">
        <w:rPr>
          <w:rFonts w:ascii="Roboto" w:eastAsia="Microsoft Sans Serif" w:hAnsi="Roboto" w:cs="Open Sans"/>
          <w:b/>
          <w:color w:val="000000"/>
          <w:spacing w:val="7"/>
          <w:w w:val="95"/>
          <w:sz w:val="32"/>
          <w:szCs w:val="80"/>
        </w:rPr>
        <w:t xml:space="preserve"> Inventory Tool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 table showing the partnership inventory categories"/>
        <w:tblDescription w:val="A table showing the partnership inventory categories"/>
      </w:tblPr>
      <w:tblGrid>
        <w:gridCol w:w="1918"/>
        <w:gridCol w:w="1919"/>
        <w:gridCol w:w="1919"/>
        <w:gridCol w:w="1919"/>
        <w:gridCol w:w="2096"/>
        <w:gridCol w:w="1919"/>
        <w:gridCol w:w="2525"/>
      </w:tblGrid>
      <w:tr w:rsidR="00873ED5" w14:paraId="1F1B84CE" w14:textId="77777777" w:rsidTr="00CE4A3A">
        <w:trPr>
          <w:trHeight w:val="1052"/>
          <w:tblHeader/>
        </w:trPr>
        <w:tc>
          <w:tcPr>
            <w:tcW w:w="1918" w:type="dxa"/>
            <w:shd w:val="clear" w:color="auto" w:fill="27346F"/>
            <w:vAlign w:val="center"/>
          </w:tcPr>
          <w:p w14:paraId="756F4DD3" w14:textId="65D3A5FF" w:rsidR="00A32369" w:rsidRPr="00CC0888" w:rsidRDefault="007B263D" w:rsidP="00CC0888">
            <w:pPr>
              <w:ind w:right="-20"/>
              <w:jc w:val="center"/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</w:pPr>
            <w:r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  <w:t>Contextualized activity</w:t>
            </w:r>
          </w:p>
        </w:tc>
        <w:tc>
          <w:tcPr>
            <w:tcW w:w="1919" w:type="dxa"/>
            <w:shd w:val="clear" w:color="auto" w:fill="27346F"/>
            <w:vAlign w:val="center"/>
          </w:tcPr>
          <w:p w14:paraId="6CA4D352" w14:textId="20B8743A" w:rsidR="00E60F9A" w:rsidRPr="00CC0888" w:rsidRDefault="007B263D" w:rsidP="00CC0888">
            <w:pPr>
              <w:ind w:right="-20"/>
              <w:jc w:val="center"/>
              <w:rPr>
                <w:rFonts w:ascii="Roboto" w:eastAsia="Microsoft Sans Serif" w:hAnsi="Roboto" w:cs="Open Sans"/>
                <w:color w:val="FFFFFF" w:themeColor="background1"/>
                <w:spacing w:val="7"/>
                <w:w w:val="95"/>
                <w:sz w:val="16"/>
                <w:szCs w:val="16"/>
              </w:rPr>
            </w:pPr>
            <w:r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  <w:t>Resources and materials</w:t>
            </w:r>
          </w:p>
        </w:tc>
        <w:tc>
          <w:tcPr>
            <w:tcW w:w="1919" w:type="dxa"/>
            <w:shd w:val="clear" w:color="auto" w:fill="27346F"/>
            <w:vAlign w:val="center"/>
          </w:tcPr>
          <w:p w14:paraId="0A4BD9D8" w14:textId="08A7AEB6" w:rsidR="00A32369" w:rsidRPr="00CC0888" w:rsidRDefault="007B263D" w:rsidP="00CC0888">
            <w:pPr>
              <w:ind w:right="-20"/>
              <w:jc w:val="center"/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</w:pPr>
            <w:r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  <w:t>How are basic skills embedded into instruction?</w:t>
            </w:r>
          </w:p>
        </w:tc>
        <w:tc>
          <w:tcPr>
            <w:tcW w:w="1919" w:type="dxa"/>
            <w:shd w:val="clear" w:color="auto" w:fill="27346F"/>
            <w:vAlign w:val="center"/>
          </w:tcPr>
          <w:p w14:paraId="1AF0DA0F" w14:textId="01B4FE54" w:rsidR="00A32369" w:rsidRPr="00CC0888" w:rsidRDefault="007B263D" w:rsidP="00CC0888">
            <w:pPr>
              <w:ind w:right="-20"/>
              <w:jc w:val="center"/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</w:pPr>
            <w:r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  <w:t>How are students’ sector-related goals embedded into the activity?</w:t>
            </w:r>
          </w:p>
        </w:tc>
        <w:tc>
          <w:tcPr>
            <w:tcW w:w="2096" w:type="dxa"/>
            <w:shd w:val="clear" w:color="auto" w:fill="27346F"/>
            <w:vAlign w:val="center"/>
          </w:tcPr>
          <w:p w14:paraId="24EA39D5" w14:textId="5D94E70C" w:rsidR="00A32369" w:rsidRPr="00CC0888" w:rsidRDefault="007B263D" w:rsidP="00CC0888">
            <w:pPr>
              <w:ind w:right="-20"/>
              <w:jc w:val="center"/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</w:pPr>
            <w:r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  <w:t>Which students participate in these activities? (e.g. EFL level)</w:t>
            </w:r>
          </w:p>
        </w:tc>
        <w:tc>
          <w:tcPr>
            <w:tcW w:w="1919" w:type="dxa"/>
            <w:shd w:val="clear" w:color="auto" w:fill="27346F"/>
            <w:vAlign w:val="center"/>
          </w:tcPr>
          <w:p w14:paraId="48B965B0" w14:textId="2702A07B" w:rsidR="00A32369" w:rsidRPr="00CC0888" w:rsidRDefault="007B263D" w:rsidP="00CC0888">
            <w:pPr>
              <w:ind w:right="-20"/>
              <w:jc w:val="center"/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</w:pPr>
            <w:r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  <w:t>What outcomes are expected from this activity?</w:t>
            </w:r>
          </w:p>
        </w:tc>
        <w:tc>
          <w:tcPr>
            <w:tcW w:w="2525" w:type="dxa"/>
            <w:shd w:val="clear" w:color="auto" w:fill="27346F"/>
            <w:vAlign w:val="center"/>
          </w:tcPr>
          <w:p w14:paraId="0B7EEB74" w14:textId="005C2659" w:rsidR="00A32369" w:rsidRPr="00CC0888" w:rsidRDefault="00F66F15" w:rsidP="00CC0888">
            <w:pPr>
              <w:ind w:right="-20"/>
              <w:jc w:val="center"/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</w:pPr>
            <w:r>
              <w:rPr>
                <w:rFonts w:ascii="Roboto" w:eastAsia="Microsoft Sans Serif" w:hAnsi="Roboto" w:cs="Open Sans"/>
                <w:b/>
                <w:color w:val="FFFFFF" w:themeColor="background1"/>
                <w:spacing w:val="7"/>
                <w:w w:val="95"/>
                <w:sz w:val="24"/>
                <w:szCs w:val="24"/>
              </w:rPr>
              <w:t>What would help make it better?</w:t>
            </w:r>
          </w:p>
        </w:tc>
      </w:tr>
      <w:tr w:rsidR="00873ED5" w:rsidRPr="005B0904" w14:paraId="2C6A9308" w14:textId="77777777" w:rsidTr="00E14F07">
        <w:trPr>
          <w:cantSplit/>
          <w:trHeight w:val="1008"/>
        </w:trPr>
        <w:tc>
          <w:tcPr>
            <w:tcW w:w="1918" w:type="dxa"/>
          </w:tcPr>
          <w:p w14:paraId="7DC28722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2AC71B50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336F9E8F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5C22AD43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096" w:type="dxa"/>
          </w:tcPr>
          <w:p w14:paraId="395DD0F6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5F263D3D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9083F20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</w:tr>
      <w:tr w:rsidR="00873ED5" w:rsidRPr="005B0904" w14:paraId="05B890C3" w14:textId="77777777" w:rsidTr="00E14F07">
        <w:trPr>
          <w:cantSplit/>
          <w:trHeight w:val="1008"/>
        </w:trPr>
        <w:tc>
          <w:tcPr>
            <w:tcW w:w="1918" w:type="dxa"/>
          </w:tcPr>
          <w:p w14:paraId="0F975CAC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3CCADFE4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4DFC0A84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592C37E1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096" w:type="dxa"/>
          </w:tcPr>
          <w:p w14:paraId="106888FC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155BE1A6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0EC5654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</w:tr>
      <w:tr w:rsidR="00873ED5" w:rsidRPr="005B0904" w14:paraId="7D94FB04" w14:textId="77777777" w:rsidTr="00E14F07">
        <w:trPr>
          <w:cantSplit/>
          <w:trHeight w:val="1008"/>
        </w:trPr>
        <w:tc>
          <w:tcPr>
            <w:tcW w:w="1918" w:type="dxa"/>
          </w:tcPr>
          <w:p w14:paraId="14963DD1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62CE4A02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1EFA0973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79493AD8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096" w:type="dxa"/>
          </w:tcPr>
          <w:p w14:paraId="096367E8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4595F770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5425A75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</w:tr>
      <w:tr w:rsidR="00873ED5" w:rsidRPr="005B0904" w14:paraId="41E7681A" w14:textId="77777777" w:rsidTr="00E14F07">
        <w:trPr>
          <w:cantSplit/>
          <w:trHeight w:val="1008"/>
        </w:trPr>
        <w:tc>
          <w:tcPr>
            <w:tcW w:w="1918" w:type="dxa"/>
          </w:tcPr>
          <w:p w14:paraId="576EB15A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4C96AEEC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4BC17CC9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58DCF7D2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096" w:type="dxa"/>
          </w:tcPr>
          <w:p w14:paraId="301C1419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403BD0A2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1BFB09D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</w:tr>
      <w:tr w:rsidR="00873ED5" w:rsidRPr="005B0904" w14:paraId="4E6C36D4" w14:textId="77777777" w:rsidTr="00E14F07">
        <w:trPr>
          <w:cantSplit/>
          <w:trHeight w:val="1008"/>
        </w:trPr>
        <w:tc>
          <w:tcPr>
            <w:tcW w:w="1918" w:type="dxa"/>
          </w:tcPr>
          <w:p w14:paraId="65918AF4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1B8CA6DB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7DE9EED4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127C41F7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096" w:type="dxa"/>
          </w:tcPr>
          <w:p w14:paraId="43FB5974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1CA37DE0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720BFD5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</w:tr>
      <w:tr w:rsidR="00873ED5" w:rsidRPr="005B0904" w14:paraId="543A5A4B" w14:textId="77777777" w:rsidTr="00E14F07">
        <w:trPr>
          <w:cantSplit/>
          <w:trHeight w:val="1008"/>
        </w:trPr>
        <w:tc>
          <w:tcPr>
            <w:tcW w:w="1918" w:type="dxa"/>
          </w:tcPr>
          <w:p w14:paraId="288044CC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5BDC2185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26FEDC3C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1A53B960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096" w:type="dxa"/>
          </w:tcPr>
          <w:p w14:paraId="18FB479B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1919" w:type="dxa"/>
          </w:tcPr>
          <w:p w14:paraId="7AF6D3D5" w14:textId="77777777" w:rsidR="00A32369" w:rsidRPr="00CC0888" w:rsidRDefault="00A32369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A297A01" w14:textId="77777777" w:rsidR="0032429A" w:rsidRPr="00CC0888" w:rsidRDefault="0032429A">
            <w:pPr>
              <w:ind w:right="-20"/>
              <w:rPr>
                <w:rFonts w:ascii="Source Sans Pro" w:eastAsia="Microsoft Sans Serif" w:hAnsi="Source Sans Pro" w:cs="Open Sans"/>
                <w:color w:val="000000"/>
                <w:spacing w:val="7"/>
                <w:w w:val="95"/>
                <w:sz w:val="20"/>
                <w:szCs w:val="20"/>
              </w:rPr>
            </w:pPr>
          </w:p>
        </w:tc>
      </w:tr>
    </w:tbl>
    <w:p w14:paraId="5DA6D898" w14:textId="77777777" w:rsidR="007E7605" w:rsidRDefault="007E7605" w:rsidP="007E7605">
      <w:pPr>
        <w:spacing w:after="0" w:line="240" w:lineRule="auto"/>
        <w:ind w:right="-20"/>
        <w:rPr>
          <w:rFonts w:ascii="Microsoft Sans Serif" w:eastAsia="Microsoft Sans Serif" w:hAnsi="Microsoft Sans Serif" w:cs="Microsoft Sans Serif"/>
          <w:color w:val="000000"/>
          <w:spacing w:val="7"/>
          <w:w w:val="95"/>
          <w:sz w:val="24"/>
          <w:szCs w:val="80"/>
        </w:rPr>
      </w:pPr>
    </w:p>
    <w:p w14:paraId="67AB9F71" w14:textId="4ED385C3" w:rsidR="00F00E9C" w:rsidRPr="00F00E9C" w:rsidRDefault="00F00E9C" w:rsidP="00F66F15">
      <w:pPr>
        <w:tabs>
          <w:tab w:val="left" w:pos="1605"/>
        </w:tabs>
        <w:rPr>
          <w:rFonts w:ascii="Microsoft Sans Serif" w:eastAsia="Microsoft Sans Serif" w:hAnsi="Microsoft Sans Serif" w:cs="Microsoft Sans Serif"/>
          <w:sz w:val="24"/>
          <w:szCs w:val="80"/>
        </w:rPr>
      </w:pPr>
    </w:p>
    <w:sectPr w:rsidR="00F00E9C" w:rsidRPr="00F00E9C" w:rsidSect="007E7605">
      <w:headerReference w:type="default" r:id="rId7"/>
      <w:footerReference w:type="default" r:id="rId8"/>
      <w:type w:val="continuous"/>
      <w:pgSz w:w="15840" w:h="12240" w:orient="landscape"/>
      <w:pgMar w:top="1440" w:right="720" w:bottom="720" w:left="720" w:header="540" w:footer="5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0B2FE" w14:textId="77777777" w:rsidR="00130315" w:rsidRDefault="00130315" w:rsidP="007E7605">
      <w:pPr>
        <w:spacing w:after="0" w:line="240" w:lineRule="auto"/>
      </w:pPr>
      <w:r>
        <w:separator/>
      </w:r>
    </w:p>
  </w:endnote>
  <w:endnote w:type="continuationSeparator" w:id="0">
    <w:p w14:paraId="4A344B8C" w14:textId="77777777" w:rsidR="00130315" w:rsidRDefault="00130315" w:rsidP="007E7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C6501" w14:textId="65B75E20" w:rsidR="007E7605" w:rsidRPr="00CC0888" w:rsidRDefault="007B263D" w:rsidP="007E7605">
    <w:pPr>
      <w:pStyle w:val="Footer"/>
      <w:rPr>
        <w:rFonts w:ascii="Source Sans Pro" w:hAnsi="Source Sans Pro"/>
        <w:sz w:val="20"/>
      </w:rPr>
    </w:pPr>
    <w:r>
      <w:rPr>
        <w:rFonts w:ascii="Source Sans Pro" w:hAnsi="Source Sans Pro"/>
        <w:sz w:val="20"/>
      </w:rPr>
      <w:t>Contextualized Instruction</w:t>
    </w:r>
    <w:r w:rsidR="007E7605" w:rsidRPr="00CC0888">
      <w:rPr>
        <w:rFonts w:ascii="Source Sans Pro" w:hAnsi="Source Sans Pro"/>
        <w:sz w:val="20"/>
      </w:rPr>
      <w:t xml:space="preserve"> Inventory</w:t>
    </w:r>
  </w:p>
  <w:p w14:paraId="013BB0E8" w14:textId="7C2615CE" w:rsidR="007E7605" w:rsidRPr="00CC0888" w:rsidRDefault="007E7605" w:rsidP="007E7605">
    <w:pPr>
      <w:pStyle w:val="Footer"/>
      <w:rPr>
        <w:rFonts w:ascii="Source Sans Pro" w:hAnsi="Source Sans Pro"/>
        <w:sz w:val="20"/>
      </w:rPr>
    </w:pPr>
    <w:r w:rsidRPr="00CC0888">
      <w:rPr>
        <w:rFonts w:ascii="Source Sans Pro" w:hAnsi="Source Sans Pro"/>
        <w:sz w:val="20"/>
      </w:rPr>
      <w:t xml:space="preserve">Last Revised: </w:t>
    </w:r>
    <w:r w:rsidR="00CC0888" w:rsidRPr="00CC0888">
      <w:rPr>
        <w:rFonts w:ascii="Source Sans Pro" w:hAnsi="Source Sans Pro"/>
        <w:sz w:val="20"/>
      </w:rPr>
      <w:t>10/02/24</w:t>
    </w:r>
    <w:r w:rsidRPr="00CC0888">
      <w:rPr>
        <w:rFonts w:ascii="Source Sans Pro" w:hAnsi="Source Sans Pro"/>
        <w:sz w:val="20"/>
      </w:rPr>
      <w:tab/>
    </w:r>
    <w:r w:rsidRPr="00CC0888">
      <w:rPr>
        <w:rFonts w:ascii="Source Sans Pro" w:hAnsi="Source Sans Pro"/>
        <w:sz w:val="20"/>
      </w:rPr>
      <w:ptab w:relativeTo="margin" w:alignment="center" w:leader="none"/>
    </w:r>
    <w:r w:rsidRPr="00CC0888">
      <w:rPr>
        <w:rFonts w:ascii="Source Sans Pro" w:hAnsi="Source Sans Pro"/>
        <w:sz w:val="20"/>
      </w:rPr>
      <w:ptab w:relativeTo="margin" w:alignment="right" w:leader="none"/>
    </w:r>
    <w:r w:rsidRPr="00CC0888">
      <w:rPr>
        <w:rFonts w:ascii="Source Sans Pro" w:hAnsi="Source Sans Pro"/>
        <w:sz w:val="20"/>
      </w:rPr>
      <w:fldChar w:fldCharType="begin"/>
    </w:r>
    <w:r w:rsidRPr="00CC0888">
      <w:rPr>
        <w:rFonts w:ascii="Source Sans Pro" w:hAnsi="Source Sans Pro"/>
        <w:sz w:val="20"/>
      </w:rPr>
      <w:instrText xml:space="preserve"> PAGE   \* MERGEFORMAT </w:instrText>
    </w:r>
    <w:r w:rsidRPr="00CC0888">
      <w:rPr>
        <w:rFonts w:ascii="Source Sans Pro" w:hAnsi="Source Sans Pro"/>
        <w:sz w:val="20"/>
      </w:rPr>
      <w:fldChar w:fldCharType="separate"/>
    </w:r>
    <w:r w:rsidR="00A92305" w:rsidRPr="00CC0888">
      <w:rPr>
        <w:rFonts w:ascii="Source Sans Pro" w:hAnsi="Source Sans Pro"/>
        <w:noProof/>
        <w:sz w:val="20"/>
      </w:rPr>
      <w:t>1</w:t>
    </w:r>
    <w:r w:rsidRPr="00CC0888">
      <w:rPr>
        <w:rFonts w:ascii="Source Sans Pro" w:hAnsi="Source Sans Pro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56E1A" w14:textId="77777777" w:rsidR="00130315" w:rsidRDefault="00130315" w:rsidP="007E7605">
      <w:pPr>
        <w:spacing w:after="0" w:line="240" w:lineRule="auto"/>
      </w:pPr>
      <w:r>
        <w:separator/>
      </w:r>
    </w:p>
  </w:footnote>
  <w:footnote w:type="continuationSeparator" w:id="0">
    <w:p w14:paraId="567C6A8B" w14:textId="77777777" w:rsidR="00130315" w:rsidRDefault="00130315" w:rsidP="007E7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60457" w14:textId="0A44E50C" w:rsidR="007E7605" w:rsidRPr="00CC0888" w:rsidRDefault="007E7605">
    <w:pPr>
      <w:pStyle w:val="Header"/>
      <w:rPr>
        <w:rFonts w:ascii="Roboto" w:hAnsi="Roboto" w:cs="Open Sans"/>
        <w:b/>
        <w:sz w:val="32"/>
        <w:szCs w:val="28"/>
      </w:rPr>
    </w:pPr>
    <w:r w:rsidRPr="00CC0888">
      <w:rPr>
        <w:rFonts w:ascii="Roboto" w:hAnsi="Roboto" w:cs="Open Sans"/>
        <w:b/>
        <w:sz w:val="32"/>
        <w:szCs w:val="28"/>
      </w:rPr>
      <w:t>Adult Career Pathways</w:t>
    </w:r>
    <w:r w:rsidRPr="00CC0888">
      <w:rPr>
        <w:rFonts w:ascii="Roboto" w:hAnsi="Roboto" w:cs="Open Sans"/>
        <w:b/>
        <w:sz w:val="32"/>
        <w:szCs w:val="28"/>
      </w:rPr>
      <w:br/>
    </w:r>
    <w:r w:rsidR="007B263D">
      <w:rPr>
        <w:rFonts w:ascii="Roboto" w:hAnsi="Roboto" w:cs="Open Sans"/>
        <w:b/>
        <w:sz w:val="32"/>
        <w:szCs w:val="28"/>
      </w:rPr>
      <w:t>Contextualized Instruction</w:t>
    </w:r>
    <w:r w:rsidRPr="00CC0888">
      <w:rPr>
        <w:rFonts w:ascii="Roboto" w:hAnsi="Roboto" w:cs="Open Sans"/>
        <w:b/>
        <w:sz w:val="32"/>
        <w:szCs w:val="28"/>
      </w:rPr>
      <w:t xml:space="preserve"> Inventory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8EE"/>
    <w:rsid w:val="00003231"/>
    <w:rsid w:val="000233DD"/>
    <w:rsid w:val="00130315"/>
    <w:rsid w:val="0029778B"/>
    <w:rsid w:val="0032429A"/>
    <w:rsid w:val="003319B5"/>
    <w:rsid w:val="003C4D26"/>
    <w:rsid w:val="004A47E0"/>
    <w:rsid w:val="004B097D"/>
    <w:rsid w:val="0053186B"/>
    <w:rsid w:val="005B0904"/>
    <w:rsid w:val="005D0F48"/>
    <w:rsid w:val="00622415"/>
    <w:rsid w:val="006560E2"/>
    <w:rsid w:val="006D3A67"/>
    <w:rsid w:val="006E2218"/>
    <w:rsid w:val="007B263D"/>
    <w:rsid w:val="007C2D53"/>
    <w:rsid w:val="007D3C7D"/>
    <w:rsid w:val="007E7605"/>
    <w:rsid w:val="008068C2"/>
    <w:rsid w:val="00873ED5"/>
    <w:rsid w:val="008929FD"/>
    <w:rsid w:val="00924E07"/>
    <w:rsid w:val="009664B8"/>
    <w:rsid w:val="00A019DB"/>
    <w:rsid w:val="00A16F80"/>
    <w:rsid w:val="00A32369"/>
    <w:rsid w:val="00A92305"/>
    <w:rsid w:val="00AB3FF7"/>
    <w:rsid w:val="00B75EFF"/>
    <w:rsid w:val="00BA7399"/>
    <w:rsid w:val="00C61A6D"/>
    <w:rsid w:val="00CB48EE"/>
    <w:rsid w:val="00CC0888"/>
    <w:rsid w:val="00CE4A3A"/>
    <w:rsid w:val="00D80C95"/>
    <w:rsid w:val="00DC376B"/>
    <w:rsid w:val="00DE7992"/>
    <w:rsid w:val="00DF35F8"/>
    <w:rsid w:val="00E14F07"/>
    <w:rsid w:val="00E60F9A"/>
    <w:rsid w:val="00F00E9C"/>
    <w:rsid w:val="00F13EB5"/>
    <w:rsid w:val="00F637ED"/>
    <w:rsid w:val="00F66F15"/>
    <w:rsid w:val="00F7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054E4"/>
  <w15:docId w15:val="{78A18654-C7E7-494C-B23D-A5FA7376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7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605"/>
  </w:style>
  <w:style w:type="paragraph" w:styleId="Footer">
    <w:name w:val="footer"/>
    <w:basedOn w:val="Normal"/>
    <w:link w:val="FooterChar"/>
    <w:uiPriority w:val="99"/>
    <w:unhideWhenUsed/>
    <w:rsid w:val="007E7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Klinger</dc:creator>
  <cp:keywords/>
  <dc:description/>
  <cp:lastModifiedBy>Matt Manfred</cp:lastModifiedBy>
  <cp:revision>6</cp:revision>
  <cp:lastPrinted>2024-10-04T14:20:00Z</cp:lastPrinted>
  <dcterms:created xsi:type="dcterms:W3CDTF">2024-10-02T15:41:00Z</dcterms:created>
  <dcterms:modified xsi:type="dcterms:W3CDTF">2024-10-04T14:21:00Z</dcterms:modified>
</cp:coreProperties>
</file>